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AAA1" w14:textId="77777777" w:rsidR="00BD5189" w:rsidRDefault="00BD5189" w:rsidP="005008C4">
      <w:pPr>
        <w:pStyle w:val="Rubrik1"/>
      </w:pPr>
    </w:p>
    <w:p w14:paraId="1F10DD75" w14:textId="1CBF5896" w:rsidR="000E74A5" w:rsidRPr="00AD66F2" w:rsidRDefault="008903FE" w:rsidP="00AD66F2">
      <w:pPr>
        <w:pStyle w:val="Rubrik1"/>
        <w:rPr>
          <w:sz w:val="32"/>
          <w:szCs w:val="32"/>
        </w:rPr>
      </w:pPr>
      <w:r>
        <w:rPr>
          <w:sz w:val="32"/>
          <w:szCs w:val="32"/>
        </w:rPr>
        <w:t>Slutr</w:t>
      </w:r>
      <w:r w:rsidR="00454387">
        <w:rPr>
          <w:sz w:val="32"/>
          <w:szCs w:val="32"/>
        </w:rPr>
        <w:t>apport</w:t>
      </w:r>
      <w:r w:rsidR="00410845">
        <w:rPr>
          <w:sz w:val="32"/>
          <w:szCs w:val="32"/>
        </w:rPr>
        <w:t xml:space="preserve"> - </w:t>
      </w:r>
      <w:r w:rsidR="00CD1394" w:rsidRPr="001E0DB6">
        <w:rPr>
          <w:sz w:val="32"/>
          <w:szCs w:val="32"/>
        </w:rPr>
        <w:t xml:space="preserve">Projekt </w:t>
      </w:r>
      <w:r w:rsidR="00B55470" w:rsidRPr="001E0DB6">
        <w:rPr>
          <w:sz w:val="32"/>
          <w:szCs w:val="32"/>
        </w:rPr>
        <w:t>Samsjuklighet</w:t>
      </w:r>
      <w:r>
        <w:rPr>
          <w:sz w:val="32"/>
          <w:szCs w:val="32"/>
        </w:rPr>
        <w:t>, Skaraborg</w:t>
      </w:r>
    </w:p>
    <w:p w14:paraId="62A6ECE6" w14:textId="08556C2A" w:rsidR="007148F1" w:rsidRDefault="007148F1" w:rsidP="007148F1">
      <w:pPr>
        <w:pStyle w:val="Rubrik3"/>
      </w:pPr>
      <w:r>
        <w:t>Måluppfyllelse</w:t>
      </w:r>
    </w:p>
    <w:p w14:paraId="38DB13B0" w14:textId="421E863F" w:rsidR="007148F1" w:rsidRDefault="007148F1" w:rsidP="007148F1">
      <w:pPr>
        <w:pStyle w:val="Liststycke"/>
        <w:numPr>
          <w:ilvl w:val="0"/>
          <w:numId w:val="18"/>
        </w:numPr>
        <w:spacing w:after="160" w:line="259" w:lineRule="auto"/>
      </w:pPr>
      <w:r>
        <w:t>Måluppfyllelse har uppnåtts</w:t>
      </w:r>
      <w:r w:rsidR="005770B4">
        <w:t xml:space="preserve">, se uppdrag i bilaga </w:t>
      </w:r>
      <w:r w:rsidR="00D263B4">
        <w:t>nedan</w:t>
      </w:r>
      <w:r>
        <w:t xml:space="preserve">. </w:t>
      </w:r>
      <w:r w:rsidR="00AB35D3">
        <w:br/>
      </w:r>
      <w:r>
        <w:t xml:space="preserve">Projektet har utvecklat </w:t>
      </w:r>
      <w:r w:rsidRPr="00B617AA">
        <w:t xml:space="preserve">samverkanstrukturer, arbetssätt, rutiner och flöden </w:t>
      </w:r>
      <w:r>
        <w:t>som skapar samverkansytor - i stället för samverkansglapp - som främjar ett personcentrerat, tydligt och säkert samarbete för personer med samsjuklighet och stora behov av samverkan</w:t>
      </w:r>
      <w:r w:rsidR="00D6760A">
        <w:t>, vilket var uppdraget.</w:t>
      </w:r>
    </w:p>
    <w:p w14:paraId="44FE4145" w14:textId="58295DDE" w:rsidR="00CD1394" w:rsidRDefault="002443B3" w:rsidP="00CD1394">
      <w:pPr>
        <w:pStyle w:val="Rubrik3"/>
      </w:pPr>
      <w:r>
        <w:t>R</w:t>
      </w:r>
      <w:r w:rsidR="0040162E">
        <w:t>edovisning</w:t>
      </w:r>
    </w:p>
    <w:p w14:paraId="691ADE63" w14:textId="37482946" w:rsidR="00CD1394" w:rsidRPr="00321430" w:rsidRDefault="00124D21" w:rsidP="004C6D8C">
      <w:pPr>
        <w:rPr>
          <w:b/>
          <w:bCs/>
        </w:rPr>
      </w:pPr>
      <w:r>
        <w:rPr>
          <w:noProof/>
        </w:rPr>
        <w:drawing>
          <wp:inline distT="0" distB="0" distL="0" distR="0" wp14:anchorId="40DD6281" wp14:editId="4DEC4BD2">
            <wp:extent cx="6248400" cy="1498600"/>
            <wp:effectExtent l="19050" t="0" r="19050" b="0"/>
            <wp:docPr id="8619157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CD1394" w:rsidRPr="00984249">
        <w:rPr>
          <w:rStyle w:val="Rubrik3Char"/>
        </w:rPr>
        <w:t>Behovsanalys</w:t>
      </w:r>
      <w:r w:rsidR="00FB18AE">
        <w:rPr>
          <w:rStyle w:val="Rubrik3Char"/>
        </w:rPr>
        <w:t xml:space="preserve"> vår</w:t>
      </w:r>
      <w:r w:rsidR="00A63B39">
        <w:rPr>
          <w:rStyle w:val="Rubrik3Char"/>
        </w:rPr>
        <w:t xml:space="preserve"> 202</w:t>
      </w:r>
      <w:r w:rsidR="00CD4491">
        <w:rPr>
          <w:rStyle w:val="Rubrik3Char"/>
        </w:rPr>
        <w:t>4</w:t>
      </w:r>
    </w:p>
    <w:p w14:paraId="46D27280" w14:textId="77777777" w:rsidR="00CD1394" w:rsidRPr="00035907" w:rsidRDefault="00CD1394" w:rsidP="00CD1394">
      <w:pPr>
        <w:pStyle w:val="Liststycke"/>
        <w:numPr>
          <w:ilvl w:val="0"/>
          <w:numId w:val="14"/>
        </w:numPr>
        <w:spacing w:after="160" w:line="259" w:lineRule="auto"/>
      </w:pPr>
      <w:r w:rsidRPr="00035907">
        <w:t>Att behandlings av skadligt bruk och beroende ges samordnat med behandling av andra psykiatriska tillstånd</w:t>
      </w:r>
    </w:p>
    <w:p w14:paraId="127F7FFB" w14:textId="77777777" w:rsidR="00CD1394" w:rsidRPr="00035907" w:rsidRDefault="00CD1394" w:rsidP="00CD1394">
      <w:pPr>
        <w:pStyle w:val="Liststycke"/>
        <w:numPr>
          <w:ilvl w:val="0"/>
          <w:numId w:val="14"/>
        </w:numPr>
        <w:spacing w:after="160" w:line="259" w:lineRule="auto"/>
      </w:pPr>
      <w:r w:rsidRPr="00035907">
        <w:t>Integrerade verksamheter / arbeta under samma tak</w:t>
      </w:r>
    </w:p>
    <w:p w14:paraId="405D6DBE" w14:textId="77777777" w:rsidR="00CD1394" w:rsidRPr="00035907" w:rsidRDefault="00CD1394" w:rsidP="00CD1394">
      <w:pPr>
        <w:pStyle w:val="Liststycke"/>
        <w:numPr>
          <w:ilvl w:val="0"/>
          <w:numId w:val="14"/>
        </w:numPr>
        <w:spacing w:after="160" w:line="259" w:lineRule="auto"/>
      </w:pPr>
      <w:r w:rsidRPr="00035907">
        <w:t>Anpassa insatser och tillgänglighet till målgruppens förutsättningar </w:t>
      </w:r>
    </w:p>
    <w:p w14:paraId="1D8E8FE9" w14:textId="0F224F84" w:rsidR="008F68FD" w:rsidRDefault="00CD1394" w:rsidP="004715F5">
      <w:pPr>
        <w:pStyle w:val="Liststycke"/>
        <w:numPr>
          <w:ilvl w:val="0"/>
          <w:numId w:val="14"/>
        </w:numPr>
        <w:spacing w:after="160" w:line="259" w:lineRule="auto"/>
      </w:pPr>
      <w:r w:rsidRPr="00035907">
        <w:t>Funktionen case manager /vård- och stödsamordnare</w:t>
      </w:r>
    </w:p>
    <w:p w14:paraId="3BAD7D4E" w14:textId="17A0D999" w:rsidR="00954A1E" w:rsidRPr="001F5BF9" w:rsidRDefault="00AB35D3" w:rsidP="00984249">
      <w:pPr>
        <w:pStyle w:val="Rubrik3"/>
      </w:pPr>
      <w:r>
        <w:t>Inr</w:t>
      </w:r>
      <w:r w:rsidR="00954A1E" w:rsidRPr="001F5BF9">
        <w:t>iktning</w:t>
      </w:r>
      <w:r w:rsidR="00291A51">
        <w:t xml:space="preserve"> </w:t>
      </w:r>
      <w:r w:rsidR="00C27C20">
        <w:t>Integrerad f</w:t>
      </w:r>
      <w:r w:rsidR="00291A51">
        <w:t>lödes</w:t>
      </w:r>
      <w:r w:rsidR="00C27C20">
        <w:t xml:space="preserve">process </w:t>
      </w:r>
    </w:p>
    <w:p w14:paraId="6C421D62" w14:textId="10988AA9" w:rsidR="0070479F" w:rsidRDefault="003B280B">
      <w:pPr>
        <w:rPr>
          <w:i/>
          <w:iCs/>
        </w:rPr>
      </w:pPr>
      <w:r w:rsidRPr="003B280B">
        <w:t>Styrgrupp vårdsamverkan ställ</w:t>
      </w:r>
      <w:r>
        <w:t>de</w:t>
      </w:r>
      <w:r w:rsidRPr="003B280B">
        <w:t xml:space="preserve"> sig </w:t>
      </w:r>
      <w:r>
        <w:t xml:space="preserve">i december 2024 </w:t>
      </w:r>
      <w:r w:rsidRPr="003B280B">
        <w:t xml:space="preserve">bakom samsjuklighetprojektets plan för sitt fortsatta arbete </w:t>
      </w:r>
      <w:r w:rsidR="00954A1E">
        <w:t xml:space="preserve">att </w:t>
      </w:r>
      <w:r w:rsidR="001F5BF9">
        <w:t xml:space="preserve">arbetet </w:t>
      </w:r>
      <w:r w:rsidR="0029191E">
        <w:t xml:space="preserve">främst </w:t>
      </w:r>
      <w:r w:rsidR="001F5BF9">
        <w:t>skulle inriktas på</w:t>
      </w:r>
      <w:r w:rsidR="00125E79">
        <w:t xml:space="preserve"> </w:t>
      </w:r>
      <w:r w:rsidR="0029191E">
        <w:t xml:space="preserve">framtagandet av </w:t>
      </w:r>
      <w:r w:rsidR="00125E79">
        <w:t>en flödesprocess för målgruppen</w:t>
      </w:r>
      <w:r w:rsidR="0029191E">
        <w:t>.</w:t>
      </w:r>
      <w:r w:rsidR="00C74EC2">
        <w:t xml:space="preserve"> </w:t>
      </w:r>
      <w:r w:rsidR="0070479F">
        <w:rPr>
          <w:i/>
          <w:iCs/>
        </w:rPr>
        <w:br/>
      </w:r>
    </w:p>
    <w:p w14:paraId="43870F2C" w14:textId="77777777" w:rsidR="0070479F" w:rsidRDefault="0070479F">
      <w:pPr>
        <w:rPr>
          <w:i/>
          <w:iCs/>
        </w:rPr>
      </w:pPr>
      <w:r>
        <w:rPr>
          <w:i/>
          <w:iCs/>
        </w:rPr>
        <w:br w:type="page"/>
      </w:r>
    </w:p>
    <w:p w14:paraId="5151FA0F" w14:textId="3E5F6212" w:rsidR="00455AEA" w:rsidRPr="001F5BF9" w:rsidRDefault="0053396A" w:rsidP="00984249">
      <w:pPr>
        <w:pStyle w:val="Rubrik3"/>
      </w:pPr>
      <w:r w:rsidRPr="001F5BF9">
        <w:lastRenderedPageBreak/>
        <w:t>Vetenskap och beprövad erfar</w:t>
      </w:r>
      <w:r w:rsidR="003F3027" w:rsidRPr="001F5BF9">
        <w:t>e</w:t>
      </w:r>
      <w:r w:rsidRPr="001F5BF9">
        <w:t>nhet</w:t>
      </w:r>
    </w:p>
    <w:p w14:paraId="741F4568" w14:textId="4136ECDE" w:rsidR="00987FA9" w:rsidRDefault="006362A0" w:rsidP="00455AEA">
      <w:r>
        <w:t>FACT</w:t>
      </w:r>
      <w:r w:rsidR="00946B5D">
        <w:rPr>
          <w:rStyle w:val="Fotnotsreferens"/>
        </w:rPr>
        <w:footnoteReference w:id="1"/>
      </w:r>
      <w:r w:rsidR="006000EE">
        <w:t xml:space="preserve"> är en metod som handlar om att personer med komplexa behov får samordnad vård och stöd</w:t>
      </w:r>
      <w:r w:rsidR="004A420A">
        <w:t>. Integrerade insatser rekommenderas.</w:t>
      </w:r>
      <w:r w:rsidR="0074270A">
        <w:t xml:space="preserve"> </w:t>
      </w:r>
      <w:r w:rsidR="00BD1B64" w:rsidRPr="00E81975">
        <w:t>I</w:t>
      </w:r>
      <w:r w:rsidR="001E6A01">
        <w:t xml:space="preserve">ndividuell anpassning </w:t>
      </w:r>
      <w:r w:rsidR="00BD1B64" w:rsidRPr="00E81975">
        <w:t xml:space="preserve">krävs till personens förmåga och förutsättningar. </w:t>
      </w:r>
      <w:r w:rsidR="00B732F0">
        <w:t>I</w:t>
      </w:r>
      <w:r w:rsidR="00BD1B64" w:rsidRPr="00E81975">
        <w:t>ndividanpass</w:t>
      </w:r>
      <w:r w:rsidR="00B732F0">
        <w:t>ning</w:t>
      </w:r>
      <w:r w:rsidR="00BD1B64" w:rsidRPr="00E81975">
        <w:t xml:space="preserve"> och stöd och behandling av de psykiska tillstånd och funktionsnedsättningarna</w:t>
      </w:r>
      <w:r w:rsidR="00B732F0">
        <w:t xml:space="preserve">, </w:t>
      </w:r>
      <w:r w:rsidR="00BD1B64" w:rsidRPr="00E81975">
        <w:t>minskar och ibland till och med eliminera</w:t>
      </w:r>
      <w:r w:rsidR="00B732F0">
        <w:t>r</w:t>
      </w:r>
      <w:r w:rsidR="00BD1B64" w:rsidRPr="00E81975">
        <w:t xml:space="preserve"> </w:t>
      </w:r>
      <w:r w:rsidR="00B732F0">
        <w:t>beroende</w:t>
      </w:r>
      <w:r w:rsidR="00BD1B64" w:rsidRPr="00E81975">
        <w:t>problem</w:t>
      </w:r>
      <w:r w:rsidR="00B732F0">
        <w:t>en</w:t>
      </w:r>
      <w:r w:rsidR="00BD1B64" w:rsidRPr="00E81975">
        <w:t>. Stöd kan behövas under mycket lång tid, ibland livslångt.</w:t>
      </w:r>
      <w:r w:rsidR="00987FA9">
        <w:t xml:space="preserve"> </w:t>
      </w:r>
    </w:p>
    <w:p w14:paraId="3A435325" w14:textId="2E50CD83" w:rsidR="006362A0" w:rsidRDefault="00555485" w:rsidP="00455AEA">
      <w:r>
        <w:t xml:space="preserve">Kärnan i </w:t>
      </w:r>
      <w:r w:rsidR="00987FA9">
        <w:t>FACT</w:t>
      </w:r>
      <w:r>
        <w:t xml:space="preserve"> är multidisciplinärt arbete (team)</w:t>
      </w:r>
      <w:r w:rsidR="00E86767">
        <w:t xml:space="preserve"> där psykiater, sjuksköte</w:t>
      </w:r>
      <w:r w:rsidR="00CB4F7A">
        <w:t>r</w:t>
      </w:r>
      <w:r w:rsidR="00E86767">
        <w:t>ska, socialarbetare, arbetsterapeut och beroendekompetens ingår</w:t>
      </w:r>
      <w:r w:rsidR="00CB4F7A">
        <w:t xml:space="preserve">. Samtliga </w:t>
      </w:r>
      <w:r w:rsidR="008D5CE0">
        <w:t xml:space="preserve">ansvarar för patientgruppen och arbetar flexibelt utifrån aktuella behov. FACT-tavla används och </w:t>
      </w:r>
      <w:r w:rsidR="00DB5830">
        <w:t>man har frekventa (korta) möten för att kunna följa skeden</w:t>
      </w:r>
      <w:r w:rsidR="00761F4E">
        <w:t>. Psykisk ohälsa och beroende behandlas samtidigt i samma system</w:t>
      </w:r>
      <w:r w:rsidR="000B4C4B">
        <w:t>. Stöd och kontakter sker ofta utanför mottagningar.</w:t>
      </w:r>
      <w:r w:rsidR="00306F60">
        <w:t xml:space="preserve"> Fokus </w:t>
      </w:r>
      <w:r w:rsidR="00E348EB">
        <w:t>ligger</w:t>
      </w:r>
      <w:r w:rsidR="00306F60">
        <w:t xml:space="preserve"> på delaktighet</w:t>
      </w:r>
      <w:r w:rsidR="00CC3D61">
        <w:t xml:space="preserve"> och livskvalitet utifrån den enskildes möjligheter och mål.</w:t>
      </w:r>
      <w:r w:rsidR="00E0060E">
        <w:t xml:space="preserve"> </w:t>
      </w:r>
      <w:r w:rsidR="002B1D28">
        <w:t>Att ha tillgång till en peer support är inte obligatoriskt, men rekommenderas.</w:t>
      </w:r>
    </w:p>
    <w:p w14:paraId="5D849FDC" w14:textId="43F5B50E" w:rsidR="00B63987" w:rsidRPr="00B63987" w:rsidRDefault="00B63987" w:rsidP="00984249">
      <w:pPr>
        <w:pStyle w:val="Rubrik3"/>
      </w:pPr>
      <w:r w:rsidRPr="00B63987">
        <w:t>Skaraborg</w:t>
      </w:r>
    </w:p>
    <w:p w14:paraId="5F02F9A8" w14:textId="1AAFB673" w:rsidR="00691251" w:rsidRDefault="00691251" w:rsidP="00691251">
      <w:r>
        <w:t>Anpassningar av evidensbaserade metoder behöver göras</w:t>
      </w:r>
      <w:r w:rsidR="00B63114">
        <w:t xml:space="preserve"> till aktuell kontext. Anpassningen </w:t>
      </w:r>
      <w:r>
        <w:t xml:space="preserve">bör göras medvetet och genomtänkt. Viktigt är att beskriva arbetssättet väl och att systematiskt följa upp resultaten. </w:t>
      </w:r>
    </w:p>
    <w:p w14:paraId="3A981A75" w14:textId="73F7F47E" w:rsidR="00127387" w:rsidRDefault="00127387" w:rsidP="00455AEA">
      <w:r>
        <w:t>I Skarabo</w:t>
      </w:r>
      <w:r w:rsidR="000D3C8C">
        <w:t xml:space="preserve">rg </w:t>
      </w:r>
      <w:r w:rsidR="00B63987">
        <w:t xml:space="preserve">har </w:t>
      </w:r>
      <w:r w:rsidR="000D3C8C">
        <w:t xml:space="preserve">en </w:t>
      </w:r>
      <w:r w:rsidR="00885EEB">
        <w:t xml:space="preserve">flödesprocess utformats </w:t>
      </w:r>
      <w:r w:rsidR="000D3C8C">
        <w:t xml:space="preserve">som hämtat komponenter </w:t>
      </w:r>
      <w:r w:rsidR="00BA1860">
        <w:t>från</w:t>
      </w:r>
      <w:r w:rsidR="000D3C8C">
        <w:t xml:space="preserve"> FACT</w:t>
      </w:r>
      <w:r w:rsidR="00885EEB">
        <w:t xml:space="preserve">. </w:t>
      </w:r>
      <w:r w:rsidR="00BA1860">
        <w:t>För</w:t>
      </w:r>
      <w:r w:rsidR="00E02F30">
        <w:t xml:space="preserve"> att uppnå hållbarhet och kontinuitet </w:t>
      </w:r>
      <w:r w:rsidR="006F3239">
        <w:t xml:space="preserve">har </w:t>
      </w:r>
      <w:r w:rsidR="00E02F30">
        <w:t>projektet strävat efter</w:t>
      </w:r>
      <w:r w:rsidR="00A9260F">
        <w:t xml:space="preserve"> flödesprocessen ska kunna</w:t>
      </w:r>
      <w:r w:rsidR="0095281F">
        <w:t xml:space="preserve"> införas hos både socialtjänst och psykiatri utan </w:t>
      </w:r>
      <w:r w:rsidR="00B23C23">
        <w:t xml:space="preserve">att </w:t>
      </w:r>
      <w:r w:rsidR="00291A59">
        <w:t>bygga på tillfälliga</w:t>
      </w:r>
      <w:r w:rsidR="00B23C23">
        <w:t xml:space="preserve"> projektmedel. Erfarenheten är att arbetssätt som prövas i projektform</w:t>
      </w:r>
      <w:r w:rsidR="00855974">
        <w:t xml:space="preserve"> oftast </w:t>
      </w:r>
      <w:r w:rsidR="00C348EB">
        <w:t>försvinner när projektpengarna tar slut.</w:t>
      </w:r>
      <w:r w:rsidR="001F72A3">
        <w:t xml:space="preserve"> Det</w:t>
      </w:r>
      <w:r w:rsidR="00291A59">
        <w:t>ta</w:t>
      </w:r>
      <w:r w:rsidR="001F72A3">
        <w:t xml:space="preserve"> </w:t>
      </w:r>
      <w:r w:rsidR="00291A59">
        <w:t xml:space="preserve">riskerar att skapa </w:t>
      </w:r>
      <w:r w:rsidR="00291A51">
        <w:t xml:space="preserve">misstro och </w:t>
      </w:r>
      <w:r w:rsidR="001F72A3">
        <w:t>är ett slöseri med engagemang och resurser</w:t>
      </w:r>
      <w:r w:rsidR="00BB5597">
        <w:t>.</w:t>
      </w:r>
    </w:p>
    <w:p w14:paraId="33C540B9" w14:textId="0767A978" w:rsidR="002A0AEA" w:rsidRDefault="002A0AEA" w:rsidP="00773225">
      <w:r>
        <w:t>I framtagandet av flödesprocess</w:t>
      </w:r>
      <w:r w:rsidR="006F3239">
        <w:t xml:space="preserve">en för </w:t>
      </w:r>
      <w:r w:rsidR="002373BA">
        <w:t>ett i</w:t>
      </w:r>
      <w:r>
        <w:t>ntegrerat arbete</w:t>
      </w:r>
      <w:r w:rsidR="002373BA">
        <w:t>,</w:t>
      </w:r>
      <w:r>
        <w:t xml:space="preserve"> har två av Skaraborgs fyra öppenvårdspsykiatriska mottagningar och två kommuner deltagit. Arbetet har getts stöd av projektledning och extern handledare</w:t>
      </w:r>
      <w:r w:rsidR="0031449E">
        <w:t xml:space="preserve"> </w:t>
      </w:r>
      <w:r w:rsidR="0031449E" w:rsidRPr="003B6453">
        <w:rPr>
          <w:i/>
          <w:iCs/>
        </w:rPr>
        <w:t>(</w:t>
      </w:r>
      <w:r w:rsidR="0031449E">
        <w:rPr>
          <w:i/>
          <w:iCs/>
        </w:rPr>
        <w:t>b</w:t>
      </w:r>
      <w:r w:rsidR="0031449E" w:rsidRPr="003B6453">
        <w:rPr>
          <w:i/>
          <w:iCs/>
        </w:rPr>
        <w:t>ilaga Beskrivning Flödesprocess integrerat arbete).</w:t>
      </w:r>
    </w:p>
    <w:p w14:paraId="2A233841" w14:textId="1327FF42" w:rsidR="002443B3" w:rsidRDefault="002443B3" w:rsidP="002443B3">
      <w:pPr>
        <w:pStyle w:val="Rubrik3"/>
      </w:pPr>
      <w:r>
        <w:t>Resultat</w:t>
      </w:r>
      <w:r w:rsidR="008C3E13">
        <w:t xml:space="preserve"> </w:t>
      </w:r>
      <w:r w:rsidR="000374B3">
        <w:t>Flödesprocess integrerat arbete</w:t>
      </w:r>
    </w:p>
    <w:p w14:paraId="561AC5E2" w14:textId="6C1BCBD5" w:rsidR="00CD1394" w:rsidRDefault="00F67544" w:rsidP="00773225">
      <w:pPr>
        <w:rPr>
          <w:i/>
          <w:iCs/>
        </w:rPr>
      </w:pPr>
      <w:r>
        <w:t>M</w:t>
      </w:r>
      <w:r w:rsidR="002373BA">
        <w:t>ätning</w:t>
      </w:r>
      <w:r>
        <w:t>ar har</w:t>
      </w:r>
      <w:r w:rsidR="00773225">
        <w:t xml:space="preserve"> gjor</w:t>
      </w:r>
      <w:r>
        <w:t>t</w:t>
      </w:r>
      <w:r w:rsidR="00773225">
        <w:t xml:space="preserve">s </w:t>
      </w:r>
      <w:r w:rsidR="005E306F">
        <w:t xml:space="preserve">inför start och </w:t>
      </w:r>
      <w:r w:rsidR="002373BA">
        <w:t xml:space="preserve">efter </w:t>
      </w:r>
      <w:r w:rsidR="00773225">
        <w:t>sex månader, se bilaga.</w:t>
      </w:r>
      <w:r w:rsidR="005E306F">
        <w:t xml:space="preserve"> </w:t>
      </w:r>
      <w:r w:rsidR="005E306F" w:rsidRPr="003B1E06">
        <w:t>Frågor ställ</w:t>
      </w:r>
      <w:r w:rsidR="005E306F">
        <w:t>de</w:t>
      </w:r>
      <w:r w:rsidR="005E306F" w:rsidRPr="003B1E06">
        <w:t xml:space="preserve">s till samordnare och chefer i de fyra </w:t>
      </w:r>
      <w:r w:rsidR="006A4A69">
        <w:t xml:space="preserve">aktuella </w:t>
      </w:r>
      <w:r w:rsidR="005E306F" w:rsidRPr="003B1E06">
        <w:t>verksamheter</w:t>
      </w:r>
      <w:r w:rsidR="006A4A69">
        <w:t>na</w:t>
      </w:r>
      <w:r w:rsidR="005E306F" w:rsidRPr="003B1E06">
        <w:t xml:space="preserve">. Samma personer har </w:t>
      </w:r>
      <w:r w:rsidR="006A4A69">
        <w:t xml:space="preserve">efter sex månader, </w:t>
      </w:r>
      <w:r w:rsidR="005E306F" w:rsidRPr="003B1E06">
        <w:t>utan att se sina gamla svar</w:t>
      </w:r>
      <w:r w:rsidR="006A4A69">
        <w:t>,</w:t>
      </w:r>
      <w:r w:rsidR="005E306F" w:rsidRPr="003B1E06">
        <w:t xml:space="preserve"> fått svara på samma frågor</w:t>
      </w:r>
      <w:r w:rsidR="0056709B">
        <w:t xml:space="preserve"> igen</w:t>
      </w:r>
      <w:r w:rsidR="0031449E">
        <w:t xml:space="preserve"> </w:t>
      </w:r>
      <w:r w:rsidR="0031449E" w:rsidRPr="0031449E">
        <w:rPr>
          <w:i/>
          <w:iCs/>
        </w:rPr>
        <w:t>(b</w:t>
      </w:r>
      <w:r w:rsidR="00B63987" w:rsidRPr="003B6453">
        <w:rPr>
          <w:i/>
          <w:iCs/>
        </w:rPr>
        <w:t>ilaga</w:t>
      </w:r>
      <w:r w:rsidR="002951C4" w:rsidRPr="003B6453">
        <w:rPr>
          <w:i/>
          <w:iCs/>
        </w:rPr>
        <w:t xml:space="preserve"> </w:t>
      </w:r>
      <w:r w:rsidR="004A1404" w:rsidRPr="003B6453">
        <w:rPr>
          <w:i/>
          <w:iCs/>
        </w:rPr>
        <w:t>Uppföljning Pilot samsjuklighet augusti 2025</w:t>
      </w:r>
      <w:r w:rsidR="000A0AAC">
        <w:rPr>
          <w:i/>
          <w:iCs/>
        </w:rPr>
        <w:t xml:space="preserve"> nedan</w:t>
      </w:r>
      <w:r w:rsidR="004A1404" w:rsidRPr="003B6453">
        <w:rPr>
          <w:i/>
          <w:iCs/>
        </w:rPr>
        <w:t>)</w:t>
      </w:r>
      <w:r w:rsidR="00B63987" w:rsidRPr="003B6453">
        <w:rPr>
          <w:i/>
          <w:iCs/>
        </w:rPr>
        <w:t>.</w:t>
      </w:r>
    </w:p>
    <w:p w14:paraId="59BBFF25" w14:textId="733B222B" w:rsidR="008C3E13" w:rsidRPr="008C3E13" w:rsidRDefault="000374B3" w:rsidP="00773225">
      <w:r>
        <w:lastRenderedPageBreak/>
        <w:t xml:space="preserve">Så tidigt som några månader in i pilotfasen </w:t>
      </w:r>
      <w:r w:rsidR="0070479F">
        <w:t>visa</w:t>
      </w:r>
      <w:r w:rsidR="00DF216E">
        <w:t>r</w:t>
      </w:r>
      <w:r w:rsidR="00BF3D64">
        <w:t xml:space="preserve"> flödesprocessen resultat på individnivå. Utredningar har möjliggjorts och </w:t>
      </w:r>
      <w:r w:rsidR="00ED0376">
        <w:t xml:space="preserve">har </w:t>
      </w:r>
      <w:r w:rsidR="00120E42">
        <w:t>påvisat</w:t>
      </w:r>
      <w:r w:rsidR="00ED0376">
        <w:t xml:space="preserve"> funktionsnedsättningar som </w:t>
      </w:r>
      <w:r w:rsidR="00120E42">
        <w:t>inte har</w:t>
      </w:r>
      <w:r w:rsidR="006B3C2B">
        <w:t xml:space="preserve"> klargjorts tidigare. Därmed har </w:t>
      </w:r>
      <w:r w:rsidR="007B7563">
        <w:t>psykiatri och socialtjänst i samförstånd kunnat erbjuda adekvata insatser.</w:t>
      </w:r>
    </w:p>
    <w:p w14:paraId="5C085212" w14:textId="77777777" w:rsidR="005540D8" w:rsidRDefault="003749BF" w:rsidP="005540D8">
      <w:r>
        <w:t xml:space="preserve">Resultatet </w:t>
      </w:r>
      <w:r w:rsidR="00824FB7">
        <w:t>överträffar förväntningarna. Samarbete</w:t>
      </w:r>
      <w:r w:rsidR="007E0A39">
        <w:t xml:space="preserve"> och</w:t>
      </w:r>
      <w:r w:rsidR="00824FB7">
        <w:t xml:space="preserve"> samsyn</w:t>
      </w:r>
      <w:r w:rsidR="007E0A39">
        <w:t xml:space="preserve"> mellan parterna har förbättrats. F</w:t>
      </w:r>
      <w:r w:rsidR="00824FB7">
        <w:t>lexibilitet</w:t>
      </w:r>
      <w:r w:rsidR="007E0A39">
        <w:t xml:space="preserve"> </w:t>
      </w:r>
      <w:r w:rsidR="00E07A1A">
        <w:t>relaterat till den enskildes behov har ökat.</w:t>
      </w:r>
      <w:r w:rsidR="00F640BB">
        <w:t xml:space="preserve"> U</w:t>
      </w:r>
      <w:r w:rsidR="00F640BB" w:rsidRPr="003B1E06">
        <w:t>tredning och behandling för beroendeproblematik och psykisk</w:t>
      </w:r>
      <w:r w:rsidR="00F640BB">
        <w:t xml:space="preserve"> ohälsa ges mer sa</w:t>
      </w:r>
      <w:r w:rsidR="0050397F">
        <w:t>mordnat.</w:t>
      </w:r>
      <w:r w:rsidR="0056709B">
        <w:t xml:space="preserve"> </w:t>
      </w:r>
      <w:r w:rsidR="00B10456">
        <w:t>Det finns en tillfredsställelse hos personalen</w:t>
      </w:r>
      <w:r w:rsidR="000F4677">
        <w:t xml:space="preserve"> och samtidigt önsk</w:t>
      </w:r>
      <w:r w:rsidR="009F0F44">
        <w:t>emål</w:t>
      </w:r>
      <w:r w:rsidR="000F4677">
        <w:t xml:space="preserve"> om att kunna utveckla ytterligare och farhåg</w:t>
      </w:r>
      <w:r w:rsidR="009F0F44">
        <w:t>or om</w:t>
      </w:r>
      <w:r w:rsidR="000F4677">
        <w:t xml:space="preserve"> att </w:t>
      </w:r>
      <w:r w:rsidR="009F0F44">
        <w:t xml:space="preserve">verksamheterna inte fortsätter på den </w:t>
      </w:r>
      <w:r w:rsidR="00B51DAA">
        <w:t xml:space="preserve">nu </w:t>
      </w:r>
      <w:r w:rsidR="009F0F44">
        <w:t>inslagna vägen.</w:t>
      </w:r>
      <w:r w:rsidR="0050397F">
        <w:t xml:space="preserve"> </w:t>
      </w:r>
    </w:p>
    <w:p w14:paraId="301E0682" w14:textId="20C6C26E" w:rsidR="007E76E9" w:rsidRDefault="007E76E9" w:rsidP="00E6446C">
      <w:pPr>
        <w:pStyle w:val="Rubrik3"/>
      </w:pPr>
      <w:r>
        <w:t>Spridning</w:t>
      </w:r>
    </w:p>
    <w:p w14:paraId="01EB7480" w14:textId="5E940CDC" w:rsidR="007E76E9" w:rsidRDefault="007E76E9" w:rsidP="005540D8">
      <w:r>
        <w:t>Nationellt via SKR</w:t>
      </w:r>
      <w:r w:rsidR="004567B6">
        <w:t>:s nätverk</w:t>
      </w:r>
      <w:r>
        <w:t xml:space="preserve"> och</w:t>
      </w:r>
      <w:r w:rsidR="004567B6">
        <w:t xml:space="preserve"> på</w:t>
      </w:r>
      <w:r w:rsidR="005228D6">
        <w:t xml:space="preserve"> Psykiatri</w:t>
      </w:r>
      <w:r w:rsidR="00950169">
        <w:t>dagarna.</w:t>
      </w:r>
      <w:r w:rsidR="00950169">
        <w:br/>
        <w:t xml:space="preserve">Västra Götaland via Kommunalförbund och Vårdsamverkansorganisationer. </w:t>
      </w:r>
      <w:r w:rsidR="00FF2705">
        <w:br/>
        <w:t>Skaraborg via konferens, seminarium, nätverk</w:t>
      </w:r>
      <w:r w:rsidR="00506196">
        <w:t>/</w:t>
      </w:r>
      <w:r w:rsidR="00E6446C">
        <w:t>ledningsgrupp</w:t>
      </w:r>
      <w:r w:rsidR="00506196">
        <w:t>er</w:t>
      </w:r>
      <w:r w:rsidR="00FF2705">
        <w:t xml:space="preserve"> och </w:t>
      </w:r>
      <w:r w:rsidR="00506196">
        <w:t xml:space="preserve">genom </w:t>
      </w:r>
      <w:r w:rsidR="00FF2705">
        <w:t>utskick</w:t>
      </w:r>
      <w:r w:rsidR="00E6446C">
        <w:t>.</w:t>
      </w:r>
    </w:p>
    <w:p w14:paraId="1241AF93" w14:textId="04AC2B5D" w:rsidR="00CD1394" w:rsidRPr="006A2FAD" w:rsidRDefault="008C0611" w:rsidP="005540D8">
      <w:pPr>
        <w:pStyle w:val="Rubrik3"/>
      </w:pPr>
      <w:r>
        <w:t>Extern bedömning</w:t>
      </w:r>
      <w:r w:rsidR="00CD1394" w:rsidRPr="006A2FAD">
        <w:t xml:space="preserve"> </w:t>
      </w:r>
    </w:p>
    <w:p w14:paraId="7CF96567" w14:textId="7F4F4ABC" w:rsidR="00CD1394" w:rsidRPr="0035254D" w:rsidRDefault="008F0A11" w:rsidP="00CD1394">
      <w:pPr>
        <w:rPr>
          <w:i/>
          <w:iCs/>
        </w:rPr>
      </w:pPr>
      <w:r>
        <w:t>”</w:t>
      </w:r>
      <w:r w:rsidR="00CD1394" w:rsidRPr="00360AB1">
        <w:t>Detta projekt i Skaraborg gör er mer förberedda än andra regioner och kommuner runt om i Sverige</w:t>
      </w:r>
      <w:r w:rsidR="00925ECF">
        <w:t xml:space="preserve"> </w:t>
      </w:r>
      <w:r w:rsidR="00CD1394" w:rsidRPr="00360AB1">
        <w:t>oberoende av hur slutliga former för samverkan kan komma att beslutas.</w:t>
      </w:r>
      <w:r w:rsidR="00ED1960">
        <w:t>”</w:t>
      </w:r>
      <w:r w:rsidR="006A2FAD">
        <w:t xml:space="preserve"> </w:t>
      </w:r>
      <w:r w:rsidR="0035254D">
        <w:br/>
      </w:r>
      <w:r w:rsidR="006A2FAD" w:rsidRPr="0035254D">
        <w:rPr>
          <w:i/>
          <w:iCs/>
        </w:rPr>
        <w:t xml:space="preserve">Sven-Eric Alborn, </w:t>
      </w:r>
      <w:r w:rsidR="00171C38" w:rsidRPr="0035254D">
        <w:rPr>
          <w:i/>
          <w:iCs/>
        </w:rPr>
        <w:t xml:space="preserve">leg. psykolog, </w:t>
      </w:r>
      <w:r w:rsidR="00532599" w:rsidRPr="0035254D">
        <w:rPr>
          <w:i/>
          <w:iCs/>
        </w:rPr>
        <w:t xml:space="preserve">leg. psykoterapeut, </w:t>
      </w:r>
      <w:r w:rsidR="00171C38" w:rsidRPr="0035254D">
        <w:rPr>
          <w:i/>
          <w:iCs/>
        </w:rPr>
        <w:t>utbildare, organisationskonsult</w:t>
      </w:r>
    </w:p>
    <w:p w14:paraId="54B4D650" w14:textId="66B26D5F" w:rsidR="0035254D" w:rsidRPr="0075324F" w:rsidRDefault="00894633" w:rsidP="00CD1394">
      <w:pPr>
        <w:rPr>
          <w:i/>
          <w:iCs/>
        </w:rPr>
      </w:pPr>
      <w:r>
        <w:t>E</w:t>
      </w:r>
      <w:r w:rsidR="0035254D" w:rsidRPr="0035254D">
        <w:t>n väldigt intressant uppföljning</w:t>
      </w:r>
      <w:r w:rsidR="00B51DAA">
        <w:t>. B</w:t>
      </w:r>
      <w:r w:rsidR="0035254D" w:rsidRPr="0035254D">
        <w:t>ra svar som g</w:t>
      </w:r>
      <w:r w:rsidR="00B51DAA">
        <w:t>er</w:t>
      </w:r>
      <w:r w:rsidR="0035254D" w:rsidRPr="0035254D">
        <w:t xml:space="preserve"> </w:t>
      </w:r>
      <w:r w:rsidR="00B51DAA">
        <w:t>mycket</w:t>
      </w:r>
      <w:r w:rsidR="0035254D" w:rsidRPr="0035254D">
        <w:t xml:space="preserve"> information!</w:t>
      </w:r>
      <w:r w:rsidR="0035254D">
        <w:t xml:space="preserve"> </w:t>
      </w:r>
      <w:r w:rsidR="008F0A11">
        <w:br/>
      </w:r>
      <w:r w:rsidR="0035254D" w:rsidRPr="0075324F">
        <w:rPr>
          <w:i/>
          <w:iCs/>
        </w:rPr>
        <w:t>Kristina Berglund, lektor</w:t>
      </w:r>
      <w:r w:rsidR="0075324F" w:rsidRPr="0075324F">
        <w:rPr>
          <w:i/>
          <w:iCs/>
        </w:rPr>
        <w:t xml:space="preserve">, </w:t>
      </w:r>
      <w:r w:rsidR="0035254D" w:rsidRPr="0075324F">
        <w:rPr>
          <w:i/>
          <w:iCs/>
        </w:rPr>
        <w:t>forskare</w:t>
      </w:r>
      <w:r w:rsidR="0075324F" w:rsidRPr="0075324F">
        <w:rPr>
          <w:i/>
          <w:iCs/>
        </w:rPr>
        <w:t xml:space="preserve"> och föreståndare för centrumbildningen CERA</w:t>
      </w:r>
    </w:p>
    <w:p w14:paraId="32617EA3" w14:textId="41EDC8F7" w:rsidR="00ED1960" w:rsidRPr="00974486" w:rsidRDefault="00ED1960" w:rsidP="00974486">
      <w:pPr>
        <w:pStyle w:val="Rubrik3"/>
      </w:pPr>
      <w:r w:rsidRPr="00974486">
        <w:t>Intresse för fortsatt utveckling och breddning av arbetssättet</w:t>
      </w:r>
    </w:p>
    <w:p w14:paraId="2FB987AF" w14:textId="4BEE66E2" w:rsidR="00785CB7" w:rsidRDefault="00D9712B" w:rsidP="00ED1960">
      <w:r>
        <w:t xml:space="preserve">Vårdsamverkan Skaraborg </w:t>
      </w:r>
      <w:r w:rsidR="00861E66">
        <w:t>beslutade</w:t>
      </w:r>
      <w:r>
        <w:t xml:space="preserve"> </w:t>
      </w:r>
      <w:r w:rsidR="009F2875">
        <w:t>(</w:t>
      </w:r>
      <w:r>
        <w:t>augusti 2025</w:t>
      </w:r>
      <w:r w:rsidR="009F2875">
        <w:t>)</w:t>
      </w:r>
      <w:r>
        <w:t xml:space="preserve"> att de metoder och arbetssätt som arbetats fram inom ramen för projektet kan användas i ordinarie drift och verksamhet. </w:t>
      </w:r>
      <w:r w:rsidR="00E12F2F">
        <w:t>Arbete</w:t>
      </w:r>
      <w:r w:rsidR="001B13B2">
        <w:t xml:space="preserve"> med </w:t>
      </w:r>
      <w:r w:rsidR="00B30BAE">
        <w:t xml:space="preserve">implementering och breddning </w:t>
      </w:r>
      <w:r w:rsidR="00EB7593">
        <w:t>kan</w:t>
      </w:r>
      <w:r w:rsidR="00B30BAE">
        <w:t xml:space="preserve"> ske </w:t>
      </w:r>
      <w:r w:rsidR="00930CA6">
        <w:t xml:space="preserve">i </w:t>
      </w:r>
      <w:r w:rsidR="001B13B2">
        <w:t xml:space="preserve">ordinarie </w:t>
      </w:r>
      <w:r w:rsidR="00930CA6">
        <w:t>samarbetsform mellan parterna. Verksamhetschef och ledningsgrupp för vuxenpsykiatrin, Skaraborgs Sj</w:t>
      </w:r>
      <w:r w:rsidR="00890FC3">
        <w:t xml:space="preserve">ukhus </w:t>
      </w:r>
      <w:r w:rsidR="006F0DAD">
        <w:t>inriktar sig på</w:t>
      </w:r>
      <w:r w:rsidR="00711EE4">
        <w:t xml:space="preserve"> </w:t>
      </w:r>
      <w:r w:rsidR="006F0DAD">
        <w:t>fortsatt arbete och breddning av flödesprocesse</w:t>
      </w:r>
      <w:r w:rsidR="005F24FB">
        <w:t>n</w:t>
      </w:r>
      <w:r w:rsidR="00930CA6">
        <w:t xml:space="preserve">. Skaraborgs kommuner </w:t>
      </w:r>
      <w:r w:rsidR="0080388A">
        <w:t>uttrycker</w:t>
      </w:r>
      <w:r w:rsidR="00B57E5E">
        <w:t>,</w:t>
      </w:r>
      <w:r w:rsidR="00930CA6">
        <w:t xml:space="preserve"> genom enhetschefer</w:t>
      </w:r>
      <w:r w:rsidR="00B57E5E">
        <w:t>,</w:t>
      </w:r>
      <w:r w:rsidR="00930CA6">
        <w:t xml:space="preserve"> en stark önskan om att </w:t>
      </w:r>
      <w:r w:rsidR="006D1133">
        <w:t xml:space="preserve">ges </w:t>
      </w:r>
      <w:r w:rsidR="00030B6E">
        <w:t xml:space="preserve">samma möjligheter </w:t>
      </w:r>
      <w:r w:rsidR="00771107">
        <w:t xml:space="preserve">för denna samarbetsform </w:t>
      </w:r>
      <w:r w:rsidR="00030B6E">
        <w:t>som Skara och Lidköpings kommuner</w:t>
      </w:r>
      <w:r w:rsidR="006D1133">
        <w:t xml:space="preserve"> redan har</w:t>
      </w:r>
      <w:r w:rsidR="00930CA6">
        <w:t>.</w:t>
      </w:r>
      <w:r w:rsidR="00030B6E">
        <w:t xml:space="preserve"> </w:t>
      </w:r>
    </w:p>
    <w:p w14:paraId="17FCF189" w14:textId="77777777" w:rsidR="00B57E5E" w:rsidRDefault="00B57E5E" w:rsidP="00ED1960">
      <w:pPr>
        <w:rPr>
          <w:i/>
          <w:iCs/>
        </w:rPr>
      </w:pPr>
    </w:p>
    <w:p w14:paraId="1C7BC77D" w14:textId="0F01CFBF" w:rsidR="00AA147F" w:rsidRPr="009F35FA" w:rsidRDefault="00AA147F" w:rsidP="00ED1960">
      <w:pPr>
        <w:rPr>
          <w:i/>
          <w:iCs/>
        </w:rPr>
      </w:pPr>
      <w:r w:rsidRPr="009F35FA">
        <w:rPr>
          <w:i/>
          <w:iCs/>
        </w:rPr>
        <w:t>Skaraborg 2025-10-</w:t>
      </w:r>
      <w:r w:rsidR="00A54361">
        <w:rPr>
          <w:i/>
          <w:iCs/>
        </w:rPr>
        <w:t>13</w:t>
      </w:r>
    </w:p>
    <w:p w14:paraId="0EC4EF8F" w14:textId="00789B35" w:rsidR="005770B4" w:rsidRDefault="00663F82" w:rsidP="00ED1960">
      <w:r>
        <w:t>Adam Carlbo, enhetschef B</w:t>
      </w:r>
      <w:r w:rsidR="001769BD">
        <w:t>e</w:t>
      </w:r>
      <w:r>
        <w:t>roendeenheten</w:t>
      </w:r>
      <w:r w:rsidR="001769BD">
        <w:t>, SkaS</w:t>
      </w:r>
      <w:r w:rsidR="001769BD">
        <w:br/>
        <w:t>Monica Engström, enhetschef Öppenvårdspsykiatrisk mottagning Falköping, SkaS</w:t>
      </w:r>
      <w:r w:rsidR="001769BD">
        <w:br/>
        <w:t>Kerstin Söderlund, processledare, Skaraborgs Kommunalförbund</w:t>
      </w:r>
      <w:r w:rsidR="005770B4">
        <w:br/>
      </w:r>
    </w:p>
    <w:p w14:paraId="27111AB8" w14:textId="77777777" w:rsidR="00EB7593" w:rsidRDefault="00EB7593">
      <w:pPr>
        <w:rPr>
          <w:rFonts w:asciiTheme="majorHAnsi" w:hAnsiTheme="majorHAnsi" w:cstheme="majorHAnsi"/>
          <w:spacing w:val="20"/>
          <w:sz w:val="24"/>
          <w:szCs w:val="24"/>
        </w:rPr>
      </w:pPr>
      <w:r>
        <w:rPr>
          <w:sz w:val="24"/>
          <w:szCs w:val="24"/>
        </w:rPr>
        <w:br w:type="page"/>
      </w:r>
    </w:p>
    <w:p w14:paraId="7D39EE39" w14:textId="4D2F85B4" w:rsidR="00B739EE" w:rsidRPr="00EC7E89" w:rsidRDefault="00973BAC" w:rsidP="00EC7E89">
      <w:pPr>
        <w:pStyle w:val="Rubrik3"/>
        <w:rPr>
          <w:sz w:val="24"/>
          <w:szCs w:val="24"/>
        </w:rPr>
      </w:pPr>
      <w:r w:rsidRPr="007E76E9">
        <w:rPr>
          <w:sz w:val="24"/>
          <w:szCs w:val="24"/>
        </w:rPr>
        <w:lastRenderedPageBreak/>
        <w:t>B</w:t>
      </w:r>
      <w:r w:rsidR="002951C4" w:rsidRPr="007E76E9">
        <w:rPr>
          <w:sz w:val="24"/>
          <w:szCs w:val="24"/>
        </w:rPr>
        <w:t>ilagor</w:t>
      </w:r>
    </w:p>
    <w:p w14:paraId="0B79CF6D" w14:textId="20692840" w:rsidR="00987FA9" w:rsidRPr="002C7B06" w:rsidRDefault="00987FA9" w:rsidP="004E49F5">
      <w:pPr>
        <w:pStyle w:val="Liststycke"/>
        <w:numPr>
          <w:ilvl w:val="0"/>
          <w:numId w:val="20"/>
        </w:numPr>
      </w:pPr>
      <w:r w:rsidRPr="002C7B06">
        <w:t>Fakta Projekt Samjuklighet</w:t>
      </w:r>
      <w:r w:rsidR="000F16E2" w:rsidRPr="002C7B06">
        <w:t xml:space="preserve"> (nedan)</w:t>
      </w:r>
    </w:p>
    <w:p w14:paraId="576A4254" w14:textId="41EC5813" w:rsidR="00987FA9" w:rsidRPr="002C7B06" w:rsidRDefault="002951C4" w:rsidP="004E49F5">
      <w:pPr>
        <w:pStyle w:val="Liststycke"/>
        <w:numPr>
          <w:ilvl w:val="0"/>
          <w:numId w:val="20"/>
        </w:numPr>
      </w:pPr>
      <w:r w:rsidRPr="002C7B06">
        <w:t xml:space="preserve">Beskrivning Flödesprocess integrerat arbete </w:t>
      </w:r>
      <w:r w:rsidR="000F16E2" w:rsidRPr="002C7B06">
        <w:t>(</w:t>
      </w:r>
      <w:r w:rsidR="009F35FA" w:rsidRPr="002C7B06">
        <w:t>fristående</w:t>
      </w:r>
      <w:r w:rsidR="000F16E2" w:rsidRPr="002C7B06">
        <w:t>)</w:t>
      </w:r>
    </w:p>
    <w:p w14:paraId="0A1AE6B0" w14:textId="50AB0785" w:rsidR="006D42A3" w:rsidRDefault="002951C4" w:rsidP="004E49F5">
      <w:pPr>
        <w:pStyle w:val="Liststycke"/>
        <w:numPr>
          <w:ilvl w:val="0"/>
          <w:numId w:val="20"/>
        </w:numPr>
      </w:pPr>
      <w:r w:rsidRPr="002C7B06">
        <w:t>Uppföljning</w:t>
      </w:r>
      <w:r w:rsidR="004A1404" w:rsidRPr="002C7B06">
        <w:t xml:space="preserve"> Pilot samsjuklighet augusti 2025</w:t>
      </w:r>
      <w:r w:rsidR="000F16E2" w:rsidRPr="002C7B06">
        <w:t xml:space="preserve"> (</w:t>
      </w:r>
      <w:r w:rsidR="00C322EF" w:rsidRPr="002C7B06">
        <w:t>nedan)</w:t>
      </w:r>
      <w:r w:rsidR="006D42A3">
        <w:br w:type="page"/>
      </w:r>
    </w:p>
    <w:p w14:paraId="286A0E2E" w14:textId="56F7EF98" w:rsidR="00987FA9" w:rsidRDefault="00987FA9" w:rsidP="00987FA9">
      <w:r>
        <w:lastRenderedPageBreak/>
        <w:t>Bilaga 1</w:t>
      </w:r>
    </w:p>
    <w:p w14:paraId="44C1F499" w14:textId="326A05B7" w:rsidR="000C2699" w:rsidRPr="00ED1960" w:rsidRDefault="000C2699" w:rsidP="00987FA9">
      <w:pPr>
        <w:pStyle w:val="Rubrik2"/>
      </w:pPr>
      <w:r>
        <w:t>Fakta Projekt Samsjuklighet</w:t>
      </w:r>
    </w:p>
    <w:p w14:paraId="730355B2" w14:textId="77777777" w:rsidR="0067158C" w:rsidRPr="00323696" w:rsidRDefault="0067158C" w:rsidP="00987FA9">
      <w:pPr>
        <w:pStyle w:val="Rubrik3"/>
        <w:rPr>
          <w:i/>
          <w:iCs/>
          <w:sz w:val="24"/>
          <w:szCs w:val="24"/>
        </w:rPr>
      </w:pPr>
      <w:r w:rsidRPr="00323696">
        <w:rPr>
          <w:sz w:val="24"/>
          <w:szCs w:val="24"/>
        </w:rPr>
        <w:t>Uppdrag</w:t>
      </w:r>
    </w:p>
    <w:p w14:paraId="61FB8D0A" w14:textId="77777777" w:rsidR="0067158C" w:rsidRDefault="0067158C" w:rsidP="00987FA9">
      <w:pPr>
        <w:shd w:val="clear" w:color="auto" w:fill="FFFFFF" w:themeFill="background1"/>
      </w:pPr>
      <w:r>
        <w:rPr>
          <w:rStyle w:val="normaltextrun"/>
          <w:color w:val="000000"/>
          <w:shd w:val="clear" w:color="auto" w:fill="FFFFFF"/>
        </w:rPr>
        <w:t>”</w:t>
      </w:r>
      <w:r>
        <w:t xml:space="preserve">Målet är ett åtgärdsförslag med </w:t>
      </w:r>
      <w:r w:rsidRPr="00B617AA">
        <w:t xml:space="preserve">samverkanstrukturer, arbetssätt, rutiner och flöden </w:t>
      </w:r>
      <w:r>
        <w:t>som skapar samverkansytor - i stället för samverkansglapp - som främjar ett personcentrerat, tydligt och säkert samarbete för personer med samsjuklighet och stora behov av samverkan</w:t>
      </w:r>
    </w:p>
    <w:p w14:paraId="0A5EB0BF" w14:textId="77777777" w:rsidR="0067158C" w:rsidRDefault="0067158C" w:rsidP="00987FA9">
      <w:pPr>
        <w:shd w:val="clear" w:color="auto" w:fill="FFFFFF" w:themeFill="background1"/>
      </w:pPr>
      <w:r>
        <w:t>Projektet är en förberedelse inför beslut enligt Samsjuklighetsutredningens förslag men ska innehålla förslag som kan genomföras oavsett om beslut fattas eller ej.”</w:t>
      </w:r>
    </w:p>
    <w:p w14:paraId="6DAF4961" w14:textId="77777777" w:rsidR="0067158C" w:rsidRPr="00323696" w:rsidRDefault="0067158C" w:rsidP="00987FA9">
      <w:pPr>
        <w:pStyle w:val="Rubrik3"/>
        <w:rPr>
          <w:i/>
          <w:iCs/>
          <w:sz w:val="24"/>
          <w:szCs w:val="24"/>
        </w:rPr>
      </w:pPr>
      <w:r w:rsidRPr="00323696">
        <w:rPr>
          <w:sz w:val="24"/>
          <w:szCs w:val="24"/>
        </w:rPr>
        <w:t>Projekttid</w:t>
      </w:r>
    </w:p>
    <w:p w14:paraId="789EFEB4" w14:textId="77777777" w:rsidR="0067158C" w:rsidRPr="00C41503" w:rsidRDefault="0067158C" w:rsidP="00987FA9">
      <w:pPr>
        <w:shd w:val="clear" w:color="auto" w:fill="FFFFFF" w:themeFill="background1"/>
      </w:pPr>
      <w:r w:rsidRPr="00C41503">
        <w:t>2 år (november 2023 – oktober 2025)</w:t>
      </w:r>
    </w:p>
    <w:p w14:paraId="069E31F6" w14:textId="77777777" w:rsidR="0067158C" w:rsidRPr="00323696" w:rsidRDefault="0067158C" w:rsidP="00987FA9">
      <w:pPr>
        <w:pStyle w:val="Rubrik3"/>
        <w:rPr>
          <w:i/>
          <w:iCs/>
          <w:sz w:val="24"/>
          <w:szCs w:val="24"/>
        </w:rPr>
      </w:pPr>
      <w:r w:rsidRPr="00323696">
        <w:rPr>
          <w:sz w:val="24"/>
          <w:szCs w:val="24"/>
        </w:rPr>
        <w:t>Organisation</w:t>
      </w:r>
    </w:p>
    <w:p w14:paraId="7DEF5380" w14:textId="77777777" w:rsidR="0067158C" w:rsidRDefault="0067158C" w:rsidP="00987FA9">
      <w:pPr>
        <w:shd w:val="clear" w:color="auto" w:fill="FFFFFF" w:themeFill="background1"/>
      </w:pPr>
      <w:r w:rsidRPr="00C41503">
        <w:t>Uppdragsgivare: Styrgrupp för vårdsamverkan Skaraborg</w:t>
      </w:r>
      <w:r w:rsidRPr="00C41503">
        <w:br/>
        <w:t>Stöd och styrning: Vårdsamverkansgrupp PSB</w:t>
      </w:r>
      <w:r w:rsidRPr="00C41503">
        <w:br/>
        <w:t>Samverkan: Berörda parter inklusive brukarstödsorganisation</w:t>
      </w:r>
    </w:p>
    <w:p w14:paraId="173318BB" w14:textId="77777777" w:rsidR="007034D6" w:rsidRPr="00323696" w:rsidRDefault="007034D6" w:rsidP="00987FA9">
      <w:pPr>
        <w:pStyle w:val="Rubrik3"/>
        <w:rPr>
          <w:i/>
          <w:iCs/>
          <w:sz w:val="24"/>
          <w:szCs w:val="24"/>
        </w:rPr>
      </w:pPr>
      <w:r w:rsidRPr="00323696">
        <w:rPr>
          <w:sz w:val="24"/>
          <w:szCs w:val="24"/>
        </w:rPr>
        <w:t>Resurs</w:t>
      </w:r>
    </w:p>
    <w:p w14:paraId="1E487070" w14:textId="77777777" w:rsidR="007034D6" w:rsidRPr="00C41503" w:rsidRDefault="007034D6" w:rsidP="00987FA9">
      <w:pPr>
        <w:shd w:val="clear" w:color="auto" w:fill="FFFFFF" w:themeFill="background1"/>
      </w:pPr>
      <w:r>
        <w:t>I snitt</w:t>
      </w:r>
      <w:r w:rsidRPr="00C41503">
        <w:t xml:space="preserve"> 60% under projekttiden fördelat på Vuxenpsykiatri och Kommunalförbund</w:t>
      </w:r>
      <w:r>
        <w:t>.</w:t>
      </w:r>
      <w:r>
        <w:br/>
        <w:t>Initialt 80% och under andra halvan av tiden 40%</w:t>
      </w:r>
    </w:p>
    <w:p w14:paraId="5C0E3C7F" w14:textId="77777777" w:rsidR="007034D6" w:rsidRPr="00323696" w:rsidRDefault="007034D6" w:rsidP="00987FA9">
      <w:pPr>
        <w:pStyle w:val="Rubrik4"/>
        <w:shd w:val="clear" w:color="auto" w:fill="FFFFFF" w:themeFill="background1"/>
        <w:rPr>
          <w:i w:val="0"/>
          <w:iCs w:val="0"/>
          <w:sz w:val="22"/>
          <w:szCs w:val="22"/>
        </w:rPr>
      </w:pPr>
      <w:r w:rsidRPr="00323696">
        <w:rPr>
          <w:i w:val="0"/>
          <w:iCs w:val="0"/>
          <w:sz w:val="22"/>
          <w:szCs w:val="22"/>
        </w:rPr>
        <w:t>Finansiering</w:t>
      </w:r>
    </w:p>
    <w:p w14:paraId="2933BCBD" w14:textId="77777777" w:rsidR="007034D6" w:rsidRPr="00C41503" w:rsidRDefault="007034D6" w:rsidP="00987FA9">
      <w:pPr>
        <w:shd w:val="clear" w:color="auto" w:fill="FFFFFF" w:themeFill="background1"/>
      </w:pPr>
      <w:r w:rsidRPr="00C41503">
        <w:t>Statsbidrag, psykisk hälsa</w:t>
      </w:r>
    </w:p>
    <w:p w14:paraId="40DC6804" w14:textId="77777777" w:rsidR="007034D6" w:rsidRPr="00323696" w:rsidRDefault="007034D6" w:rsidP="00987FA9">
      <w:pPr>
        <w:pStyle w:val="Rubrik4"/>
        <w:shd w:val="clear" w:color="auto" w:fill="FFFFFF" w:themeFill="background1"/>
        <w:rPr>
          <w:i w:val="0"/>
          <w:iCs w:val="0"/>
          <w:sz w:val="22"/>
          <w:szCs w:val="22"/>
        </w:rPr>
      </w:pPr>
      <w:r w:rsidRPr="00323696">
        <w:rPr>
          <w:i w:val="0"/>
          <w:iCs w:val="0"/>
          <w:sz w:val="22"/>
          <w:szCs w:val="22"/>
        </w:rPr>
        <w:t>Kostnad</w:t>
      </w:r>
    </w:p>
    <w:p w14:paraId="4D08D186" w14:textId="630CB4D9" w:rsidR="00880B2E" w:rsidRDefault="00AF0638" w:rsidP="00987FA9">
      <w:pPr>
        <w:shd w:val="clear" w:color="auto" w:fill="FFFFFF" w:themeFill="background1"/>
      </w:pPr>
      <w:r>
        <w:t>Knappt</w:t>
      </w:r>
      <w:r w:rsidR="007034D6" w:rsidRPr="00C41503">
        <w:t xml:space="preserve"> 1 </w:t>
      </w:r>
      <w:r w:rsidR="00D05689">
        <w:t>5</w:t>
      </w:r>
      <w:r w:rsidR="007034D6" w:rsidRPr="00C41503">
        <w:t>00</w:t>
      </w:r>
      <w:r w:rsidR="007034D6">
        <w:t> </w:t>
      </w:r>
      <w:r w:rsidR="007034D6" w:rsidRPr="00C41503">
        <w:t>000</w:t>
      </w:r>
      <w:r w:rsidR="007034D6">
        <w:t xml:space="preserve"> kronor totalt och därmed i snitt </w:t>
      </w:r>
      <w:r w:rsidR="003C49E0">
        <w:t>75</w:t>
      </w:r>
      <w:r w:rsidR="007034D6">
        <w:t>0 000 kronor per år. Främst ersättning för projektledare samt stimulansmedel till deltagare i piloten.</w:t>
      </w:r>
      <w:r w:rsidR="00760A75">
        <w:t xml:space="preserve"> </w:t>
      </w:r>
    </w:p>
    <w:p w14:paraId="53E1C851" w14:textId="3884A2B7" w:rsidR="00E81975" w:rsidRDefault="00880B2E">
      <w:r>
        <w:br w:type="page"/>
      </w:r>
      <w:r>
        <w:lastRenderedPageBreak/>
        <w:t>Bilag</w:t>
      </w:r>
      <w:r w:rsidR="000A534F">
        <w:t>a 2</w:t>
      </w:r>
      <w:r>
        <w:t xml:space="preserve"> </w:t>
      </w:r>
    </w:p>
    <w:p w14:paraId="72FB34F3" w14:textId="77777777" w:rsidR="00644101" w:rsidRDefault="00644101" w:rsidP="00E81975">
      <w:pPr>
        <w:pStyle w:val="Rubrik3"/>
      </w:pPr>
    </w:p>
    <w:p w14:paraId="6D5CDE9A" w14:textId="3BC79711" w:rsidR="00880B2E" w:rsidRDefault="00E81975" w:rsidP="00E81975">
      <w:pPr>
        <w:pStyle w:val="Rubrik3"/>
      </w:pPr>
      <w:r>
        <w:t>U</w:t>
      </w:r>
      <w:r w:rsidR="00880B2E">
        <w:t>ppföljning Pilot Integrerat arbetssätt</w:t>
      </w:r>
    </w:p>
    <w:p w14:paraId="431763D6" w14:textId="77777777" w:rsidR="00A84639" w:rsidRDefault="00A84639" w:rsidP="00880B2E">
      <w:pPr>
        <w:pStyle w:val="Rubrik4"/>
      </w:pPr>
      <w:r w:rsidRPr="00A84639">
        <w:rPr>
          <w:noProof/>
        </w:rPr>
        <w:drawing>
          <wp:inline distT="0" distB="0" distL="0" distR="0" wp14:anchorId="6AF296EA" wp14:editId="1819EEDE">
            <wp:extent cx="5092700" cy="4273105"/>
            <wp:effectExtent l="0" t="0" r="0" b="0"/>
            <wp:docPr id="1039583310"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83310" name="Bildobjekt 1" descr="En bild som visar text, skärmbild, nummer, Teckensnitt&#10;&#10;AI-genererat innehåll kan vara felaktigt."/>
                    <pic:cNvPicPr/>
                  </pic:nvPicPr>
                  <pic:blipFill>
                    <a:blip r:embed="rId17"/>
                    <a:stretch>
                      <a:fillRect/>
                    </a:stretch>
                  </pic:blipFill>
                  <pic:spPr>
                    <a:xfrm>
                      <a:off x="0" y="0"/>
                      <a:ext cx="5098553" cy="4278016"/>
                    </a:xfrm>
                    <a:prstGeom prst="rect">
                      <a:avLst/>
                    </a:prstGeom>
                  </pic:spPr>
                </pic:pic>
              </a:graphicData>
            </a:graphic>
          </wp:inline>
        </w:drawing>
      </w:r>
    </w:p>
    <w:p w14:paraId="29ADC39F" w14:textId="16D9F84D" w:rsidR="00880B2E" w:rsidRPr="0000555C" w:rsidRDefault="00880B2E" w:rsidP="00880B2E">
      <w:pPr>
        <w:pStyle w:val="Rubrik4"/>
      </w:pPr>
      <w:r w:rsidRPr="0000555C">
        <w:t>Vad gör arbetssättet för skillnad</w:t>
      </w:r>
    </w:p>
    <w:p w14:paraId="0A36691B" w14:textId="77777777" w:rsidR="00880B2E" w:rsidRPr="00CD402D" w:rsidRDefault="00880B2E" w:rsidP="00880B2E">
      <w:pPr>
        <w:pStyle w:val="Liststycke"/>
        <w:numPr>
          <w:ilvl w:val="0"/>
          <w:numId w:val="15"/>
        </w:numPr>
        <w:spacing w:after="160" w:line="259" w:lineRule="auto"/>
        <w:jc w:val="both"/>
      </w:pPr>
      <w:r w:rsidRPr="00CD402D">
        <w:t>Snabbare kontakt för utredningar och andra insatser via sjukvården.</w:t>
      </w:r>
    </w:p>
    <w:p w14:paraId="646AE914" w14:textId="77777777" w:rsidR="00880B2E" w:rsidRPr="00CD402D" w:rsidRDefault="00880B2E" w:rsidP="00880B2E">
      <w:pPr>
        <w:pStyle w:val="Liststycke"/>
        <w:numPr>
          <w:ilvl w:val="0"/>
          <w:numId w:val="15"/>
        </w:numPr>
        <w:spacing w:after="160" w:line="259" w:lineRule="auto"/>
        <w:jc w:val="both"/>
      </w:pPr>
      <w:r>
        <w:t>Konkret</w:t>
      </w:r>
    </w:p>
    <w:p w14:paraId="747C8DE9" w14:textId="77777777" w:rsidR="00880B2E" w:rsidRPr="00CD402D" w:rsidRDefault="00880B2E" w:rsidP="00880B2E">
      <w:pPr>
        <w:pStyle w:val="Liststycke"/>
        <w:numPr>
          <w:ilvl w:val="0"/>
          <w:numId w:val="15"/>
        </w:numPr>
        <w:spacing w:after="160" w:line="259" w:lineRule="auto"/>
        <w:jc w:val="both"/>
      </w:pPr>
      <w:r w:rsidRPr="00CD402D">
        <w:t>Vården och kommunen pratar mer med varandra än tidigare</w:t>
      </w:r>
    </w:p>
    <w:p w14:paraId="695D2831" w14:textId="77777777" w:rsidR="00880B2E" w:rsidRPr="00CD402D" w:rsidRDefault="00880B2E" w:rsidP="00880B2E">
      <w:pPr>
        <w:pStyle w:val="Liststycke"/>
        <w:numPr>
          <w:ilvl w:val="0"/>
          <w:numId w:val="15"/>
        </w:numPr>
        <w:spacing w:after="160" w:line="259" w:lineRule="auto"/>
        <w:jc w:val="both"/>
      </w:pPr>
      <w:r w:rsidRPr="00CD402D">
        <w:t xml:space="preserve">Patienten blir "synligare" för verksamheterna och sig själv. </w:t>
      </w:r>
    </w:p>
    <w:p w14:paraId="35DBC614" w14:textId="77777777" w:rsidR="00880B2E" w:rsidRPr="00CD402D" w:rsidRDefault="00880B2E" w:rsidP="00880B2E">
      <w:pPr>
        <w:pStyle w:val="Liststycke"/>
        <w:numPr>
          <w:ilvl w:val="0"/>
          <w:numId w:val="15"/>
        </w:numPr>
        <w:spacing w:after="160" w:line="259" w:lineRule="auto"/>
        <w:jc w:val="both"/>
      </w:pPr>
      <w:r w:rsidRPr="00CD402D">
        <w:t>Lättare att sätta in stöd i samförstånd "med gemensamma glasögon" än att stöd sätts in separat från socialtjänst och separat från VUP</w:t>
      </w:r>
    </w:p>
    <w:p w14:paraId="4B4AC4C8" w14:textId="77777777" w:rsidR="00880B2E" w:rsidRPr="00CD402D" w:rsidRDefault="00880B2E" w:rsidP="00880B2E">
      <w:pPr>
        <w:pStyle w:val="Liststycke"/>
        <w:numPr>
          <w:ilvl w:val="0"/>
          <w:numId w:val="15"/>
        </w:numPr>
        <w:spacing w:after="160" w:line="259" w:lineRule="auto"/>
        <w:jc w:val="both"/>
      </w:pPr>
      <w:r w:rsidRPr="00CD402D">
        <w:t xml:space="preserve">Båda verksamheter får snabbare kännedom om förändringar i patientens liv, tex. försämring i måendet. </w:t>
      </w:r>
    </w:p>
    <w:p w14:paraId="0E6C0C7E" w14:textId="77777777" w:rsidR="00880B2E" w:rsidRDefault="00880B2E" w:rsidP="00880B2E">
      <w:pPr>
        <w:pStyle w:val="Liststycke"/>
        <w:numPr>
          <w:ilvl w:val="0"/>
          <w:numId w:val="15"/>
        </w:numPr>
        <w:spacing w:after="160" w:line="259" w:lineRule="auto"/>
        <w:jc w:val="both"/>
      </w:pPr>
      <w:r w:rsidRPr="00CD402D">
        <w:t>Samarbetet mellan kommun och psykiatri förbättras genom att vi får en bättre inblick i varandras verksamheter</w:t>
      </w:r>
    </w:p>
    <w:p w14:paraId="6227FD76" w14:textId="77777777" w:rsidR="00880B2E" w:rsidRPr="00CD402D" w:rsidRDefault="00880B2E" w:rsidP="00880B2E">
      <w:pPr>
        <w:pStyle w:val="Liststycke"/>
        <w:numPr>
          <w:ilvl w:val="0"/>
          <w:numId w:val="15"/>
        </w:numPr>
        <w:spacing w:after="160" w:line="259" w:lineRule="auto"/>
        <w:jc w:val="both"/>
      </w:pPr>
      <w:r>
        <w:t>Tidigare oklara personer får klarhet och därmed insatser som är behjälpliga och som avslutar rundgången och därmed minskar svårigheter och påfrestningar</w:t>
      </w:r>
    </w:p>
    <w:p w14:paraId="333380D8" w14:textId="77777777" w:rsidR="00880B2E" w:rsidRPr="0000555C" w:rsidRDefault="00880B2E" w:rsidP="00880B2E">
      <w:pPr>
        <w:pStyle w:val="Rubrik4"/>
      </w:pPr>
      <w:r w:rsidRPr="0000555C">
        <w:lastRenderedPageBreak/>
        <w:t xml:space="preserve">Förhoppningar </w:t>
      </w:r>
    </w:p>
    <w:p w14:paraId="59E2A44D" w14:textId="77777777" w:rsidR="00880B2E" w:rsidRPr="00CD402D" w:rsidRDefault="00880B2E" w:rsidP="00880B2E">
      <w:pPr>
        <w:pStyle w:val="Liststycke"/>
        <w:numPr>
          <w:ilvl w:val="0"/>
          <w:numId w:val="16"/>
        </w:numPr>
        <w:spacing w:after="160" w:line="259" w:lineRule="auto"/>
      </w:pPr>
      <w:r w:rsidRPr="00CD402D">
        <w:t xml:space="preserve">Att </w:t>
      </w:r>
      <w:r>
        <w:t>arbetssättet</w:t>
      </w:r>
      <w:r w:rsidRPr="00CD402D">
        <w:t xml:space="preserve"> fortsätter att utvecklas och utökas så att fler klienter/patienter får möjlighet att ta del av hjälpen via samordning.</w:t>
      </w:r>
    </w:p>
    <w:p w14:paraId="66C602E6" w14:textId="77777777" w:rsidR="00880B2E" w:rsidRPr="00CD402D" w:rsidRDefault="00880B2E" w:rsidP="00880B2E">
      <w:pPr>
        <w:pStyle w:val="Liststycke"/>
        <w:numPr>
          <w:ilvl w:val="0"/>
          <w:numId w:val="16"/>
        </w:numPr>
        <w:spacing w:after="160" w:line="259" w:lineRule="auto"/>
      </w:pPr>
      <w:r w:rsidRPr="00CD402D">
        <w:t>Önskar att alla samsjukliga skulle kunna ha samma möjligheter som de som är inskrivna i piloten och även att slutenvården hade kommit med på tåget. Det blir så mycket bättre för den enskilde och även samhällsvinster när vi samordnar insatserna</w:t>
      </w:r>
    </w:p>
    <w:p w14:paraId="556A2518" w14:textId="77777777" w:rsidR="00880B2E" w:rsidRPr="00CD402D" w:rsidRDefault="00880B2E" w:rsidP="00880B2E">
      <w:pPr>
        <w:pStyle w:val="Liststycke"/>
        <w:numPr>
          <w:ilvl w:val="0"/>
          <w:numId w:val="16"/>
        </w:numPr>
        <w:spacing w:after="160" w:line="259" w:lineRule="auto"/>
      </w:pPr>
      <w:r w:rsidRPr="00CD402D">
        <w:t>Att detta ska bli en arbetsmodell som implementeras och blir permanent</w:t>
      </w:r>
    </w:p>
    <w:p w14:paraId="641DE701" w14:textId="77777777" w:rsidR="00880B2E" w:rsidRDefault="00880B2E" w:rsidP="00880B2E">
      <w:pPr>
        <w:pStyle w:val="Liststycke"/>
        <w:numPr>
          <w:ilvl w:val="0"/>
          <w:numId w:val="16"/>
        </w:numPr>
        <w:spacing w:after="160" w:line="259" w:lineRule="auto"/>
      </w:pPr>
      <w:r w:rsidRPr="00CD402D">
        <w:t>Kanske ett fjärde team på VUP. Utöver NP, Affektiva och Psykos kanske nu även Samsjuklighet ska bli ett team...vem vet?</w:t>
      </w:r>
    </w:p>
    <w:p w14:paraId="6A33F0AB" w14:textId="77777777" w:rsidR="00880B2E" w:rsidRPr="0000555C" w:rsidRDefault="00880B2E" w:rsidP="00880B2E">
      <w:pPr>
        <w:pStyle w:val="Rubrik4"/>
      </w:pPr>
      <w:r w:rsidRPr="0000555C">
        <w:t>Farhågor</w:t>
      </w:r>
    </w:p>
    <w:p w14:paraId="65A4D21F" w14:textId="77777777" w:rsidR="00880B2E" w:rsidRPr="00CD402D" w:rsidRDefault="00880B2E" w:rsidP="00880B2E">
      <w:pPr>
        <w:pStyle w:val="Liststycke"/>
        <w:numPr>
          <w:ilvl w:val="0"/>
          <w:numId w:val="17"/>
        </w:numPr>
        <w:spacing w:after="160" w:line="259" w:lineRule="auto"/>
      </w:pPr>
      <w:r w:rsidRPr="00CD402D">
        <w:t>Att det inte finns tillräckligt med resurser och att slutenvården inte prioriterar gemensamma ärenden på det sätt som kanske kommer att efterfrågas och som skulle gynna den enskilde mest</w:t>
      </w:r>
    </w:p>
    <w:p w14:paraId="7F1DCEB8" w14:textId="77777777" w:rsidR="00880B2E" w:rsidRPr="00CD402D" w:rsidRDefault="00880B2E" w:rsidP="00880B2E">
      <w:pPr>
        <w:pStyle w:val="Liststycke"/>
        <w:numPr>
          <w:ilvl w:val="0"/>
          <w:numId w:val="17"/>
        </w:numPr>
        <w:spacing w:after="160" w:line="259" w:lineRule="auto"/>
      </w:pPr>
      <w:r w:rsidRPr="00CD402D">
        <w:t>Att vi återgår i tidigare tänk. Tappa entusiasmen och det flexibla tänket och falla tillbaka i våra fyrkantiga rutiner. De fyrkantiga rutinerna är bra men den här målgruppen kan behöva lite rundare hörn</w:t>
      </w:r>
    </w:p>
    <w:p w14:paraId="3590526B" w14:textId="77777777" w:rsidR="00880B2E" w:rsidRPr="00CD402D" w:rsidRDefault="00880B2E" w:rsidP="00880B2E">
      <w:pPr>
        <w:pStyle w:val="Liststycke"/>
        <w:numPr>
          <w:ilvl w:val="0"/>
          <w:numId w:val="17"/>
        </w:numPr>
        <w:spacing w:after="160" w:line="259" w:lineRule="auto"/>
      </w:pPr>
      <w:r w:rsidRPr="00CD402D">
        <w:t>Att det inte kommer att göra någon skillnad i sista änden. Att patienterna är såpas svårfångade att vi ger upp</w:t>
      </w:r>
    </w:p>
    <w:p w14:paraId="7CB6AA29" w14:textId="77777777" w:rsidR="00880B2E" w:rsidRPr="00CD402D" w:rsidRDefault="00880B2E" w:rsidP="00880B2E">
      <w:pPr>
        <w:pStyle w:val="Liststycke"/>
        <w:numPr>
          <w:ilvl w:val="0"/>
          <w:numId w:val="17"/>
        </w:numPr>
        <w:spacing w:after="160" w:line="259" w:lineRule="auto"/>
      </w:pPr>
      <w:r w:rsidRPr="00CD402D">
        <w:t>Att man ser en liten förändring hos vissa vilket gör att man ger upp och går tillbaka till sina tidigare fördomar om denna patientkategori. Att man inte lyckas "bota" alla och tror då att detta är bortkastad tid i stället för att se skillnaden man har gjort hos varje individ</w:t>
      </w:r>
    </w:p>
    <w:p w14:paraId="06AAD831" w14:textId="77777777" w:rsidR="00880B2E" w:rsidRPr="004713E5" w:rsidRDefault="00880B2E" w:rsidP="00880B2E">
      <w:pPr>
        <w:pStyle w:val="Liststycke"/>
        <w:numPr>
          <w:ilvl w:val="0"/>
          <w:numId w:val="17"/>
        </w:numPr>
        <w:spacing w:after="160" w:line="259" w:lineRule="auto"/>
        <w:rPr>
          <w:b/>
          <w:bCs/>
        </w:rPr>
      </w:pPr>
      <w:r w:rsidRPr="00CD402D">
        <w:t>Brist på läkare och psykologer vilket försvårar att ge vård vi gynnsamt läge</w:t>
      </w:r>
    </w:p>
    <w:p w14:paraId="6334757D" w14:textId="77777777" w:rsidR="00880B2E" w:rsidRPr="00E81975" w:rsidRDefault="00880B2E" w:rsidP="00880B2E">
      <w:pPr>
        <w:pStyle w:val="Liststycke"/>
        <w:numPr>
          <w:ilvl w:val="0"/>
          <w:numId w:val="17"/>
        </w:numPr>
        <w:spacing w:after="160" w:line="259" w:lineRule="auto"/>
        <w:rPr>
          <w:b/>
          <w:bCs/>
        </w:rPr>
      </w:pPr>
      <w:r>
        <w:t>Att arbetssättet inte är överenskommet på högsta ledningsnivå och därmed personberoende</w:t>
      </w:r>
    </w:p>
    <w:p w14:paraId="686B49EA" w14:textId="77777777" w:rsidR="00E81975" w:rsidRDefault="00E81975" w:rsidP="00E81975">
      <w:pPr>
        <w:rPr>
          <w:b/>
          <w:bCs/>
        </w:rPr>
      </w:pPr>
    </w:p>
    <w:p w14:paraId="4A54938F" w14:textId="77777777" w:rsidR="00880B2E" w:rsidRDefault="00880B2E"/>
    <w:sectPr w:rsidR="00880B2E" w:rsidSect="00D9750D">
      <w:headerReference w:type="default" r:id="rId18"/>
      <w:footerReference w:type="default" r:id="rId19"/>
      <w:headerReference w:type="first" r:id="rId20"/>
      <w:footerReference w:type="first" r:id="rId21"/>
      <w:pgSz w:w="11906" w:h="16838"/>
      <w:pgMar w:top="1588" w:right="1588"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AA64" w14:textId="77777777" w:rsidR="00E4170C" w:rsidRDefault="00E4170C" w:rsidP="00DB736F">
      <w:r>
        <w:separator/>
      </w:r>
    </w:p>
    <w:p w14:paraId="6D3A93AB" w14:textId="77777777" w:rsidR="00E4170C" w:rsidRDefault="00E4170C"/>
  </w:endnote>
  <w:endnote w:type="continuationSeparator" w:id="0">
    <w:p w14:paraId="61C1F458" w14:textId="77777777" w:rsidR="00E4170C" w:rsidRDefault="00E4170C" w:rsidP="00DB736F">
      <w:r>
        <w:continuationSeparator/>
      </w:r>
    </w:p>
    <w:p w14:paraId="68C7C017" w14:textId="77777777" w:rsidR="00E4170C" w:rsidRDefault="00E4170C"/>
    <w:p w14:paraId="52211051" w14:textId="77777777" w:rsidR="00E4170C" w:rsidRDefault="00E4170C" w:rsidP="00D16B8D">
      <w:pPr>
        <w:pStyle w:val="Sidhuvud"/>
      </w:pPr>
      <w:r>
        <w:rPr>
          <w:noProof/>
        </w:rPr>
        <w:drawing>
          <wp:anchor distT="0" distB="0" distL="114300" distR="114300" simplePos="0" relativeHeight="251659264" behindDoc="0" locked="0" layoutInCell="1" allowOverlap="1" wp14:anchorId="5CF4C3BA" wp14:editId="3505A6E4">
            <wp:simplePos x="0" y="0"/>
            <wp:positionH relativeFrom="column">
              <wp:posOffset>4154170</wp:posOffset>
            </wp:positionH>
            <wp:positionV relativeFrom="paragraph">
              <wp:posOffset>-85412</wp:posOffset>
            </wp:positionV>
            <wp:extent cx="1654810" cy="571500"/>
            <wp:effectExtent l="0" t="0" r="2540" b="0"/>
            <wp:wrapNone/>
            <wp:docPr id="14" name="Bildobjek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81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BC4B9" w14:textId="77777777" w:rsidR="00E4170C" w:rsidRPr="00621DC0" w:rsidRDefault="00E4170C" w:rsidP="00D16B8D">
      <w:pPr>
        <w:pStyle w:val="Sidhuvud"/>
      </w:pPr>
    </w:p>
    <w:p w14:paraId="7C36CA1D" w14:textId="77777777" w:rsidR="00E4170C" w:rsidRPr="00621DC0" w:rsidRDefault="00E4170C" w:rsidP="00D16B8D">
      <w:pPr>
        <w:pStyle w:val="Sidhuvu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8CBC" w14:textId="77777777" w:rsidR="00D16B8D" w:rsidRDefault="00D16B8D" w:rsidP="00D16B8D">
    <w:pPr>
      <w:pStyle w:val="Sidfot"/>
      <w:tabs>
        <w:tab w:val="left" w:pos="2528"/>
      </w:tabs>
    </w:pPr>
  </w:p>
  <w:p w14:paraId="74DCF53E" w14:textId="77777777" w:rsidR="00D16B8D" w:rsidRDefault="00D16B8D" w:rsidP="00D16B8D">
    <w:pPr>
      <w:pStyle w:val="Sidfot"/>
    </w:pPr>
    <w:r>
      <w:rPr>
        <w:noProof/>
      </w:rPr>
      <mc:AlternateContent>
        <mc:Choice Requires="wps">
          <w:drawing>
            <wp:anchor distT="0" distB="0" distL="114300" distR="114300" simplePos="0" relativeHeight="251656704" behindDoc="1" locked="0" layoutInCell="1" allowOverlap="1" wp14:anchorId="0DECAB62" wp14:editId="4B778BAB">
              <wp:simplePos x="0" y="0"/>
              <wp:positionH relativeFrom="column">
                <wp:posOffset>-525780</wp:posOffset>
              </wp:positionH>
              <wp:positionV relativeFrom="paragraph">
                <wp:posOffset>244030</wp:posOffset>
              </wp:positionV>
              <wp:extent cx="6484620" cy="0"/>
              <wp:effectExtent l="0" t="19050" r="30480" b="19050"/>
              <wp:wrapNone/>
              <wp:docPr id="5" name="Rak koppling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4620" cy="0"/>
                      </a:xfrm>
                      <a:prstGeom prst="line">
                        <a:avLst/>
                      </a:prstGeom>
                      <a:ln w="44450">
                        <a:solidFill>
                          <a:schemeClr val="accent2">
                            <a:lumMod val="40000"/>
                            <a:lumOff val="6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54B08" id="Rak koppling 5"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1.4pt,19.2pt" to="46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HE3AEAADYEAAAOAAAAZHJzL2Uyb0RvYy54bWysU9tu2zAMfR+wfxD0vtgJvKAw4vShQfey&#10;S7HLB6gyFQvQDZIaO38/SoqdtRsGbKgfZInkIQ+PqN3tpBU5gQ/Smo6uVzUlYLjtpTl29Mf3+3c3&#10;lITITM+UNdDRMwR6u3/7Zje6FjZ2sKoHTzCJCe3oOjrE6NqqCnwAzcLKOjDoFNZrFvHoj1Xv2YjZ&#10;tao2db2tRut75y2HENB6KE66z/mFAB6/CBEgEtVR5Bbz6vP6mNZqv2Pt0TM3SH6hwf6DhWbSYNEl&#10;1YFFRp68/C2VltzbYEVccasrK4TkkHvAbtb1i26+DcxB7gXFCW6RKbxeWv75dGcePMowutAG9+BT&#10;F5PwOv2RH5myWOdFLJgi4WjcNjfNdoOa8tlXXYHOh/gBrCZp01ElTeqDtez0MUQshqFzSDIrQ8aO&#10;Nk3zvs5hwSrZ30ulkjPPAtwpT04Mb5FxDiZucpx60p9sX+xNjV+5TzTjrRfzdjZjySVTJvCsSGJz&#10;YGEooOxKuRCkDP6u4uRdPCsovL+CILJHOdaFeJrbl1zXSyaMTjCBnS3AS8d/A17iExTyTP8LeEHk&#10;ytbEBaylsf5PtOM0UxYlflag9J0keLT9OY9NlgaHM2t1eUhp+n89Z/j1ue9/AgAA//8DAFBLAwQU&#10;AAYACAAAACEAPNpoWd8AAAAJAQAADwAAAGRycy9kb3ducmV2LnhtbEyPzU7DMBCE70i8g7VIXFDr&#10;0EIJIU6FkOBAL/SHA7dtvMRR7XUUu23g6TFwgNvu7Gjm23I+OCsO1IfWs4LLcQaCuPa65UbBZv04&#10;ykGEiKzReiYFHxRgXp2elFhof+QlHVaxESmEQ4EKTIxdIWWoDTkMY98Rp9u77x3GtPaN1D0eU7iz&#10;cpJlM+mw5dRgsKMHQ/VutXcKwsU1NkvTPS027vNluruxb/nzq1LnZ8P9HYhIQ/wzwzd+QocqMW39&#10;nnUQVsEonyT0qGCaX4FIhtufYfsryKqU/z+ovgAAAP//AwBQSwECLQAUAAYACAAAACEAtoM4kv4A&#10;AADhAQAAEwAAAAAAAAAAAAAAAAAAAAAAW0NvbnRlbnRfVHlwZXNdLnhtbFBLAQItABQABgAIAAAA&#10;IQA4/SH/1gAAAJQBAAALAAAAAAAAAAAAAAAAAC8BAABfcmVscy8ucmVsc1BLAQItABQABgAIAAAA&#10;IQCPbDHE3AEAADYEAAAOAAAAAAAAAAAAAAAAAC4CAABkcnMvZTJvRG9jLnhtbFBLAQItABQABgAI&#10;AAAAIQA82mhZ3wAAAAkBAAAPAAAAAAAAAAAAAAAAADYEAABkcnMvZG93bnJldi54bWxQSwUGAAAA&#10;AAQABADzAAAAQgUAAAAA&#10;" strokecolor="#b4c1ed [1301]" strokeweight="3.5pt">
              <v:stroke joinstyle="miter"/>
            </v:line>
          </w:pict>
        </mc:Fallback>
      </mc:AlternateContent>
    </w:r>
    <w:r>
      <w:rPr>
        <w:noProof/>
      </w:rPr>
      <mc:AlternateContent>
        <mc:Choice Requires="wps">
          <w:drawing>
            <wp:anchor distT="0" distB="0" distL="114300" distR="114300" simplePos="0" relativeHeight="251657728" behindDoc="1" locked="0" layoutInCell="1" allowOverlap="1" wp14:anchorId="4435FA62" wp14:editId="65D36494">
              <wp:simplePos x="0" y="0"/>
              <wp:positionH relativeFrom="column">
                <wp:posOffset>3088640</wp:posOffset>
              </wp:positionH>
              <wp:positionV relativeFrom="paragraph">
                <wp:posOffset>10795</wp:posOffset>
              </wp:positionV>
              <wp:extent cx="2552700" cy="546100"/>
              <wp:effectExtent l="0" t="0" r="0" b="6350"/>
              <wp:wrapNone/>
              <wp:docPr id="6" name="Rektange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52700" cy="54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FCFE0" id="Rektangel 6" o:spid="_x0000_s1026" alt="&quot;&quot;" style="position:absolute;margin-left:243.2pt;margin-top:.85pt;width:201pt;height: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9TCeQIAAF4FAAAOAAAAZHJzL2Uyb0RvYy54bWysVFFv2yAQfp+0/4B4X21HSbtFdaqoVadJ&#10;VVetnfpMMMRImGNA4mS/fgfYTtdVe5jmB3xwd9/dfdxxeXXoNNkL5xWYmlZnJSXCcGiU2db0+9Pt&#10;h4+U+MBMwzQYUdOj8PRq9f7dZW+XYgYt6EY4giDGL3tb0zYEuywKz1vRMX8GVhhUSnAdC7h126Jx&#10;rEf0ThezsjwvenCNdcCF93h6k5V0lfClFDx8ldKLQHRNMbeQVpfWTVyL1SVbbh2zreJDGuwfsuiY&#10;Mhh0grphgZGdU39AdYo78CDDGYeuACkVF6kGrKYqX1Xz2DIrUi1IjrcTTf7/wfL7/aN9cEhDb/3S&#10;oxirOEjXxT/mRw6JrONEljgEwvFwtljMLkrklKNuMT+vUEaY4uRtnQ+fBXQkCjV1eBmJI7a/8yGb&#10;jiYxmAetmlulddrEBhDX2pE9w6vbbKsB/DcrbaKtgeiVAeNJcSolSeGoRbTT5puQRDUx+ZRI6rJT&#10;EMa5MKHKqpY1IsdelPiN0ce0UqEJMCJLjD9hDwCjZQYZsXOWg310FalJJ+fyb4ll58kjRQYTJudO&#10;GXBvAWisaoic7UeSMjWRpQ00xwdHHOQR8ZbfKry2O+bDA3M4E3jTOOfhKy5SQ19TGCRKWnA/3zqP&#10;9tiqqKWkxxmrqf+xY05Qor8YbOJP1XwehzJt5ouLGW7cS83mpcbsumvAXqjwRbE8idE+6FGUDrpn&#10;fA7WMSqqmOEYu6Y8uHFzHfLs44PCxXqdzHAQLQt35tHyCB5ZjW35dHhmzg69G7Dr72GcR7Z81cLZ&#10;NnoaWO8CSJX6+8TrwDcOcWqc4cGJr8TLfbI6PYurXwAAAP//AwBQSwMEFAAGAAgAAAAhANi13Y3e&#10;AAAACAEAAA8AAABkcnMvZG93bnJldi54bWxMj8FOwzAQRO9I/IO1SFwQdSBVY6VxKkBC4sKBUiGO&#10;bryNrcZ2FLtJyteznOhtR280O1NtZtexEYdog5fwsMiAoW+Ctr6VsPt8vRfAYlJeqy54lHDGCJv6&#10;+qpSpQ6T/8Bxm1pGIT6WSoJJqS85j41Bp+Ii9OiJHcLgVCI5tFwPaqJw1/HHLFtxp6ynD0b1+GKw&#10;OW5PTsL7Oc/fxrv8OO1s3tof/v38ZYKUtzfz0xpYwjn9m+GvPlWHmjrtw8nryDoJS7FakpVAAYy4&#10;EIL0no6iAF5X/HJA/QsAAP//AwBQSwECLQAUAAYACAAAACEAtoM4kv4AAADhAQAAEwAAAAAAAAAA&#10;AAAAAAAAAAAAW0NvbnRlbnRfVHlwZXNdLnhtbFBLAQItABQABgAIAAAAIQA4/SH/1gAAAJQBAAAL&#10;AAAAAAAAAAAAAAAAAC8BAABfcmVscy8ucmVsc1BLAQItABQABgAIAAAAIQC559TCeQIAAF4FAAAO&#10;AAAAAAAAAAAAAAAAAC4CAABkcnMvZTJvRG9jLnhtbFBLAQItABQABgAIAAAAIQDYtd2N3gAAAAgB&#10;AAAPAAAAAAAAAAAAAAAAANMEAABkcnMvZG93bnJldi54bWxQSwUGAAAAAAQABADzAAAA3gUAAAAA&#10;" fillcolor="white [3212]" stroked="f" strokeweight="1pt"/>
          </w:pict>
        </mc:Fallback>
      </mc:AlternateContent>
    </w:r>
  </w:p>
  <w:p w14:paraId="5BB93758" w14:textId="77777777" w:rsidR="00D16B8D" w:rsidRPr="00D16B8D" w:rsidRDefault="00D16B8D" w:rsidP="00D16B8D">
    <w:pPr>
      <w:pStyle w:val="Sidfot"/>
    </w:pPr>
    <w:r w:rsidRPr="00CA4542">
      <w:t>www.</w:t>
    </w:r>
    <w:r w:rsidRPr="008A1134">
      <w:t>vardsamverkan</w:t>
    </w:r>
    <w:r w:rsidRPr="00CA4542">
      <w:t>.se/skaraborg</w:t>
    </w:r>
    <w:r>
      <w:t xml:space="preserve"> | </w:t>
    </w:r>
    <w:sdt>
      <w:sdtPr>
        <w:id w:val="631678959"/>
        <w:docPartObj>
          <w:docPartGallery w:val="Page Numbers (Bottom of Page)"/>
          <w:docPartUnique/>
        </w:docPartObj>
      </w:sdtPr>
      <w:sdtContent>
        <w:sdt>
          <w:sdtPr>
            <w:id w:val="-556005513"/>
            <w:docPartObj>
              <w:docPartGallery w:val="Page Numbers (Top of Page)"/>
              <w:docPartUnique/>
            </w:docPartObj>
          </w:sdtPr>
          <w:sdtContent>
            <w:r>
              <w:t xml:space="preserve">Sida </w:t>
            </w:r>
            <w:r w:rsidRPr="009E0021">
              <w:rPr>
                <w:b/>
                <w:bCs/>
                <w:sz w:val="24"/>
                <w:szCs w:val="24"/>
              </w:rPr>
              <w:fldChar w:fldCharType="begin"/>
            </w:r>
            <w:r w:rsidRPr="009E0021">
              <w:rPr>
                <w:b/>
                <w:bCs/>
              </w:rPr>
              <w:instrText>PAGE</w:instrText>
            </w:r>
            <w:r w:rsidRPr="009E0021">
              <w:rPr>
                <w:b/>
                <w:bCs/>
                <w:sz w:val="24"/>
                <w:szCs w:val="24"/>
              </w:rPr>
              <w:fldChar w:fldCharType="separate"/>
            </w:r>
            <w:r>
              <w:rPr>
                <w:b/>
                <w:bCs/>
                <w:sz w:val="24"/>
                <w:szCs w:val="24"/>
              </w:rPr>
              <w:t>2</w:t>
            </w:r>
            <w:r w:rsidRPr="009E0021">
              <w:rPr>
                <w:b/>
                <w:bCs/>
                <w:sz w:val="24"/>
                <w:szCs w:val="24"/>
              </w:rPr>
              <w:fldChar w:fldCharType="end"/>
            </w:r>
            <w:r w:rsidRPr="009E0021">
              <w:rPr>
                <w:b/>
                <w:bCs/>
              </w:rPr>
              <w:t xml:space="preserve"> </w:t>
            </w:r>
            <w:r>
              <w:t xml:space="preserve">av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E88" w14:textId="77777777" w:rsidR="0084654E" w:rsidRDefault="0084654E" w:rsidP="0084654E">
    <w:pPr>
      <w:pStyle w:val="Sidfot"/>
      <w:tabs>
        <w:tab w:val="left" w:pos="2528"/>
      </w:tabs>
    </w:pPr>
  </w:p>
  <w:p w14:paraId="754B9207" w14:textId="77777777" w:rsidR="0084654E" w:rsidRDefault="0084654E" w:rsidP="0084654E">
    <w:pPr>
      <w:pStyle w:val="Sidfot"/>
    </w:pPr>
    <w:r>
      <w:rPr>
        <w:noProof/>
      </w:rPr>
      <mc:AlternateContent>
        <mc:Choice Requires="wps">
          <w:drawing>
            <wp:anchor distT="0" distB="0" distL="114300" distR="114300" simplePos="0" relativeHeight="251659776" behindDoc="1" locked="0" layoutInCell="1" allowOverlap="1" wp14:anchorId="1FFEE519" wp14:editId="10A7A955">
              <wp:simplePos x="0" y="0"/>
              <wp:positionH relativeFrom="column">
                <wp:posOffset>-525780</wp:posOffset>
              </wp:positionH>
              <wp:positionV relativeFrom="paragraph">
                <wp:posOffset>255108</wp:posOffset>
              </wp:positionV>
              <wp:extent cx="6484620" cy="0"/>
              <wp:effectExtent l="0" t="19050" r="30480" b="19050"/>
              <wp:wrapNone/>
              <wp:docPr id="3" name="Rak koppling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4620" cy="0"/>
                      </a:xfrm>
                      <a:prstGeom prst="line">
                        <a:avLst/>
                      </a:prstGeom>
                      <a:ln w="44450">
                        <a:solidFill>
                          <a:schemeClr val="accent2">
                            <a:lumMod val="40000"/>
                            <a:lumOff val="6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F1474" id="Rak koppling 3" o:spid="_x0000_s1026" alt="&quot;&quot;"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1.4pt,20.1pt" to="469.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HE3AEAADYEAAAOAAAAZHJzL2Uyb0RvYy54bWysU9tu2zAMfR+wfxD0vtgJvKAw4vShQfey&#10;S7HLB6gyFQvQDZIaO38/SoqdtRsGbKgfZInkIQ+PqN3tpBU5gQ/Smo6uVzUlYLjtpTl29Mf3+3c3&#10;lITITM+UNdDRMwR6u3/7Zje6FjZ2sKoHTzCJCe3oOjrE6NqqCnwAzcLKOjDoFNZrFvHoj1Xv2YjZ&#10;tao2db2tRut75y2HENB6KE66z/mFAB6/CBEgEtVR5Bbz6vP6mNZqv2Pt0TM3SH6hwf6DhWbSYNEl&#10;1YFFRp68/C2VltzbYEVccasrK4TkkHvAbtb1i26+DcxB7gXFCW6RKbxeWv75dGcePMowutAG9+BT&#10;F5PwOv2RH5myWOdFLJgi4WjcNjfNdoOa8tlXXYHOh/gBrCZp01ElTeqDtez0MUQshqFzSDIrQ8aO&#10;Nk3zvs5hwSrZ30ulkjPPAtwpT04Mb5FxDiZucpx60p9sX+xNjV+5TzTjrRfzdjZjySVTJvCsSGJz&#10;YGEooOxKuRCkDP6u4uRdPCsovL+CILJHOdaFeJrbl1zXSyaMTjCBnS3AS8d/A17iExTyTP8LeEHk&#10;ytbEBaylsf5PtOM0UxYlflag9J0keLT9OY9NlgaHM2t1eUhp+n89Z/j1ue9/AgAA//8DAFBLAwQU&#10;AAYACAAAACEAaya2M+AAAAAJAQAADwAAAGRycy9kb3ducmV2LnhtbEyPwU7DMBBE70j8g7VIXFDr&#10;kBYIIU6FkOBAL7SUA7dtvMRR7XUUu23g6zHiAMedHc28qRajs+JAQ+g8K7icZiCIG687bhVsXh8n&#10;BYgQkTVaz6TgkwIs6tOTCkvtj7yiwzq2IoVwKFGBibEvpQyNIYdh6nvi9Pvwg8OYzqGVesBjCndW&#10;5ll2LR12nBoM9vRgqNmt905BuLjCdmX6p+XGfb3Mdjf2vXh+U+r8bLy/AxFpjH9m+MFP6FAnpq3f&#10;sw7CKpgUeUKPCuZZDiIZbmfFHMT2V5B1Jf8vqL8BAAD//wMAUEsBAi0AFAAGAAgAAAAhALaDOJL+&#10;AAAA4QEAABMAAAAAAAAAAAAAAAAAAAAAAFtDb250ZW50X1R5cGVzXS54bWxQSwECLQAUAAYACAAA&#10;ACEAOP0h/9YAAACUAQAACwAAAAAAAAAAAAAAAAAvAQAAX3JlbHMvLnJlbHNQSwECLQAUAAYACAAA&#10;ACEAj2wxxNwBAAA2BAAADgAAAAAAAAAAAAAAAAAuAgAAZHJzL2Uyb0RvYy54bWxQSwECLQAUAAYA&#10;CAAAACEAaya2M+AAAAAJAQAADwAAAAAAAAAAAAAAAAA2BAAAZHJzL2Rvd25yZXYueG1sUEsFBgAA&#10;AAAEAAQA8wAAAEMFAAAAAA==&#10;" strokecolor="#b4c1ed [1301]" strokeweight="3.5pt">
              <v:stroke joinstyle="miter"/>
            </v:line>
          </w:pict>
        </mc:Fallback>
      </mc:AlternateContent>
    </w:r>
    <w:r>
      <w:rPr>
        <w:noProof/>
      </w:rPr>
      <mc:AlternateContent>
        <mc:Choice Requires="wps">
          <w:drawing>
            <wp:anchor distT="0" distB="0" distL="114300" distR="114300" simplePos="0" relativeHeight="251660800" behindDoc="1" locked="0" layoutInCell="1" allowOverlap="1" wp14:anchorId="0B17CCAB" wp14:editId="2B1364BC">
              <wp:simplePos x="0" y="0"/>
              <wp:positionH relativeFrom="column">
                <wp:posOffset>3088640</wp:posOffset>
              </wp:positionH>
              <wp:positionV relativeFrom="paragraph">
                <wp:posOffset>10795</wp:posOffset>
              </wp:positionV>
              <wp:extent cx="2552700" cy="546100"/>
              <wp:effectExtent l="0" t="0" r="0" b="6350"/>
              <wp:wrapNone/>
              <wp:docPr id="4" name="Rektange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52700" cy="546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E4134" id="Rektangel 4" o:spid="_x0000_s1026" alt="&quot;&quot;" style="position:absolute;margin-left:243.2pt;margin-top:.85pt;width:201pt;height: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9TCeQIAAF4FAAAOAAAAZHJzL2Uyb0RvYy54bWysVFFv2yAQfp+0/4B4X21HSbtFdaqoVadJ&#10;VVetnfpMMMRImGNA4mS/fgfYTtdVe5jmB3xwd9/dfdxxeXXoNNkL5xWYmlZnJSXCcGiU2db0+9Pt&#10;h4+U+MBMwzQYUdOj8PRq9f7dZW+XYgYt6EY4giDGL3tb0zYEuywKz1vRMX8GVhhUSnAdC7h126Jx&#10;rEf0ThezsjwvenCNdcCF93h6k5V0lfClFDx8ldKLQHRNMbeQVpfWTVyL1SVbbh2zreJDGuwfsuiY&#10;Mhh0grphgZGdU39AdYo78CDDGYeuACkVF6kGrKYqX1Xz2DIrUi1IjrcTTf7/wfL7/aN9cEhDb/3S&#10;oxirOEjXxT/mRw6JrONEljgEwvFwtljMLkrklKNuMT+vUEaY4uRtnQ+fBXQkCjV1eBmJI7a/8yGb&#10;jiYxmAetmlulddrEBhDX2pE9w6vbbKsB/DcrbaKtgeiVAeNJcSolSeGoRbTT5puQRDUx+ZRI6rJT&#10;EMa5MKHKqpY1IsdelPiN0ce0UqEJMCJLjD9hDwCjZQYZsXOWg310FalJJ+fyb4ll58kjRQYTJudO&#10;GXBvAWisaoic7UeSMjWRpQ00xwdHHOQR8ZbfKry2O+bDA3M4E3jTOOfhKy5SQ19TGCRKWnA/3zqP&#10;9tiqqKWkxxmrqf+xY05Qor8YbOJP1XwehzJt5ouLGW7cS83mpcbsumvAXqjwRbE8idE+6FGUDrpn&#10;fA7WMSqqmOEYu6Y8uHFzHfLs44PCxXqdzHAQLQt35tHyCB5ZjW35dHhmzg69G7Dr72GcR7Z81cLZ&#10;NnoaWO8CSJX6+8TrwDcOcWqc4cGJr8TLfbI6PYurXwAAAP//AwBQSwMEFAAGAAgAAAAhANi13Y3e&#10;AAAACAEAAA8AAABkcnMvZG93bnJldi54bWxMj8FOwzAQRO9I/IO1SFwQdSBVY6VxKkBC4sKBUiGO&#10;bryNrcZ2FLtJyteznOhtR280O1NtZtexEYdog5fwsMiAoW+Ctr6VsPt8vRfAYlJeqy54lHDGCJv6&#10;+qpSpQ6T/8Bxm1pGIT6WSoJJqS85j41Bp+Ii9OiJHcLgVCI5tFwPaqJw1/HHLFtxp6ynD0b1+GKw&#10;OW5PTsL7Oc/fxrv8OO1s3tof/v38ZYKUtzfz0xpYwjn9m+GvPlWHmjrtw8nryDoJS7FakpVAAYy4&#10;EIL0no6iAF5X/HJA/QsAAP//AwBQSwECLQAUAAYACAAAACEAtoM4kv4AAADhAQAAEwAAAAAAAAAA&#10;AAAAAAAAAAAAW0NvbnRlbnRfVHlwZXNdLnhtbFBLAQItABQABgAIAAAAIQA4/SH/1gAAAJQBAAAL&#10;AAAAAAAAAAAAAAAAAC8BAABfcmVscy8ucmVsc1BLAQItABQABgAIAAAAIQC559TCeQIAAF4FAAAO&#10;AAAAAAAAAAAAAAAAAC4CAABkcnMvZTJvRG9jLnhtbFBLAQItABQABgAIAAAAIQDYtd2N3gAAAAgB&#10;AAAPAAAAAAAAAAAAAAAAANMEAABkcnMvZG93bnJldi54bWxQSwUGAAAAAAQABADzAAAA3gUAAAAA&#10;" fillcolor="white [3212]" stroked="f" strokeweight="1pt"/>
          </w:pict>
        </mc:Fallback>
      </mc:AlternateContent>
    </w:r>
  </w:p>
  <w:p w14:paraId="6F2E0296" w14:textId="77777777" w:rsidR="00CD3391" w:rsidRPr="0084654E" w:rsidRDefault="0084654E" w:rsidP="0084654E">
    <w:pPr>
      <w:pStyle w:val="Sidfot"/>
    </w:pPr>
    <w:r w:rsidRPr="00CA4542">
      <w:t>www.</w:t>
    </w:r>
    <w:r w:rsidRPr="008A1134">
      <w:t>vardsamverkan</w:t>
    </w:r>
    <w:r w:rsidRPr="00CA4542">
      <w:t>.se/skaraborg</w:t>
    </w:r>
    <w:r>
      <w:t xml:space="preserve"> | </w:t>
    </w:r>
    <w:sdt>
      <w:sdtPr>
        <w:id w:val="2065135099"/>
        <w:docPartObj>
          <w:docPartGallery w:val="Page Numbers (Bottom of Page)"/>
          <w:docPartUnique/>
        </w:docPartObj>
      </w:sdtPr>
      <w:sdtContent>
        <w:sdt>
          <w:sdtPr>
            <w:id w:val="1854529209"/>
            <w:docPartObj>
              <w:docPartGallery w:val="Page Numbers (Top of Page)"/>
              <w:docPartUnique/>
            </w:docPartObj>
          </w:sdtPr>
          <w:sdtContent>
            <w:r>
              <w:t xml:space="preserve">Sida </w:t>
            </w:r>
            <w:r w:rsidRPr="009E0021">
              <w:rPr>
                <w:b/>
                <w:bCs/>
                <w:sz w:val="24"/>
                <w:szCs w:val="24"/>
              </w:rPr>
              <w:fldChar w:fldCharType="begin"/>
            </w:r>
            <w:r w:rsidRPr="009E0021">
              <w:rPr>
                <w:b/>
                <w:bCs/>
              </w:rPr>
              <w:instrText>PAGE</w:instrText>
            </w:r>
            <w:r w:rsidRPr="009E0021">
              <w:rPr>
                <w:b/>
                <w:bCs/>
                <w:sz w:val="24"/>
                <w:szCs w:val="24"/>
              </w:rPr>
              <w:fldChar w:fldCharType="separate"/>
            </w:r>
            <w:r>
              <w:rPr>
                <w:b/>
                <w:bCs/>
                <w:sz w:val="24"/>
                <w:szCs w:val="24"/>
              </w:rPr>
              <w:t>2</w:t>
            </w:r>
            <w:r w:rsidRPr="009E0021">
              <w:rPr>
                <w:b/>
                <w:bCs/>
                <w:sz w:val="24"/>
                <w:szCs w:val="24"/>
              </w:rPr>
              <w:fldChar w:fldCharType="end"/>
            </w:r>
            <w:r w:rsidRPr="009E0021">
              <w:rPr>
                <w:b/>
                <w:bCs/>
              </w:rPr>
              <w:t xml:space="preserve"> </w:t>
            </w:r>
            <w:r>
              <w:t xml:space="preserve">av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F6BB" w14:textId="77777777" w:rsidR="00E4170C" w:rsidRDefault="00E4170C" w:rsidP="00DB736F">
      <w:r>
        <w:separator/>
      </w:r>
    </w:p>
    <w:p w14:paraId="4F823A66" w14:textId="77777777" w:rsidR="00E4170C" w:rsidRDefault="00E4170C"/>
  </w:footnote>
  <w:footnote w:type="continuationSeparator" w:id="0">
    <w:p w14:paraId="7D0B9E40" w14:textId="77777777" w:rsidR="00E4170C" w:rsidRDefault="00E4170C" w:rsidP="00DB736F">
      <w:r>
        <w:continuationSeparator/>
      </w:r>
    </w:p>
    <w:p w14:paraId="41C30758" w14:textId="77777777" w:rsidR="00E4170C" w:rsidRDefault="00E4170C"/>
  </w:footnote>
  <w:footnote w:id="1">
    <w:p w14:paraId="55517A89" w14:textId="50F28071" w:rsidR="00946B5D" w:rsidRPr="00D9750D" w:rsidRDefault="00946B5D">
      <w:pPr>
        <w:pStyle w:val="Fotnotstext"/>
      </w:pPr>
      <w:r>
        <w:rPr>
          <w:rStyle w:val="Fotnotsreferens"/>
        </w:rPr>
        <w:footnoteRef/>
      </w:r>
      <w:r w:rsidRPr="002443B3">
        <w:t xml:space="preserve"> Flexible Assertive </w:t>
      </w:r>
      <w:r w:rsidR="004F2AFB" w:rsidRPr="002443B3">
        <w:t>Community Treatment</w:t>
      </w:r>
      <w:r w:rsidR="002A67C6" w:rsidRPr="002443B3">
        <w:t xml:space="preserve">. </w:t>
      </w:r>
      <w:r w:rsidR="002A67C6" w:rsidRPr="00D9750D">
        <w:t xml:space="preserve">I </w:t>
      </w:r>
      <w:r w:rsidR="00742767">
        <w:t>”</w:t>
      </w:r>
      <w:r w:rsidR="00742767" w:rsidRPr="00742767">
        <w:t>Behandling och sociala stödinsatser vid samsjuklighet mellan beroende och andra psykiatriska tillstånd</w:t>
      </w:r>
      <w:r w:rsidR="00742767">
        <w:t xml:space="preserve">” (SBU 2025) </w:t>
      </w:r>
      <w:r w:rsidR="00D9750D" w:rsidRPr="00D9750D">
        <w:t>bedömdes ”Assertive Community Treatment</w:t>
      </w:r>
      <w:r w:rsidR="00D11E21">
        <w:t>”</w:t>
      </w:r>
      <w:r w:rsidR="00D9750D" w:rsidRPr="00D9750D">
        <w:t xml:space="preserve"> (ACT</w:t>
      </w:r>
      <w:r w:rsidR="00D9750D">
        <w:t>)</w:t>
      </w:r>
      <w:r w:rsidR="00D9750D" w:rsidRPr="00D9750D">
        <w:t xml:space="preserve"> ha medelhög metodologisk kvalitet, men låg överförbarhet till en svensk kontext.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DC39" w14:textId="66AFE5CD" w:rsidR="00D16B8D" w:rsidRDefault="00D16B8D" w:rsidP="00D16B8D">
    <w:pPr>
      <w:pStyle w:val="Sidhuvud"/>
    </w:pPr>
    <w:bookmarkStart w:id="0" w:name="_Hlk149224718"/>
    <w:bookmarkStart w:id="1" w:name="_Hlk149224719"/>
    <w:bookmarkStart w:id="2" w:name="_Hlk149225025"/>
    <w:bookmarkStart w:id="3" w:name="_Hlk149225026"/>
    <w:r>
      <w:rPr>
        <w:noProof/>
      </w:rPr>
      <w:drawing>
        <wp:anchor distT="0" distB="0" distL="114300" distR="114300" simplePos="0" relativeHeight="251655680" behindDoc="0" locked="0" layoutInCell="1" allowOverlap="1" wp14:anchorId="15ACB8AE" wp14:editId="1E35B851">
          <wp:simplePos x="0" y="0"/>
          <wp:positionH relativeFrom="column">
            <wp:posOffset>4154170</wp:posOffset>
          </wp:positionH>
          <wp:positionV relativeFrom="paragraph">
            <wp:posOffset>-85412</wp:posOffset>
          </wp:positionV>
          <wp:extent cx="1654810" cy="571500"/>
          <wp:effectExtent l="0" t="0" r="2540" b="0"/>
          <wp:wrapNone/>
          <wp:docPr id="1878239172" name="Bildobjekt 1878239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81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04442" w14:textId="77777777" w:rsidR="00D16B8D" w:rsidRPr="00621DC0" w:rsidRDefault="00D16B8D" w:rsidP="00D16B8D">
    <w:pPr>
      <w:pStyle w:val="Sidhuvud"/>
    </w:pPr>
  </w:p>
  <w:p w14:paraId="3DD771BE" w14:textId="77777777" w:rsidR="00D16B8D" w:rsidRPr="00621DC0" w:rsidRDefault="00D16B8D" w:rsidP="00D16B8D">
    <w:pPr>
      <w:pStyle w:val="Sidhuvud"/>
    </w:pPr>
  </w:p>
  <w:bookmarkEnd w:id="0"/>
  <w:bookmarkEnd w:id="1"/>
  <w:bookmarkEnd w:id="2"/>
  <w:bookmarkEnd w:id="3"/>
  <w:p w14:paraId="0D3350BB" w14:textId="77777777" w:rsidR="00CD3391" w:rsidRPr="00D16B8D" w:rsidRDefault="00CD3391" w:rsidP="00D16B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B187" w14:textId="5352C854" w:rsidR="00D16B8D" w:rsidRDefault="00B137AA" w:rsidP="00D16B8D">
    <w:pPr>
      <w:pStyle w:val="Sidhuvud"/>
    </w:pPr>
    <w:bookmarkStart w:id="4" w:name="_Hlk149222891"/>
    <w:bookmarkStart w:id="5" w:name="_Hlk149222892"/>
    <w:bookmarkStart w:id="6" w:name="_Hlk149225014"/>
    <w:bookmarkStart w:id="7" w:name="_Hlk149225015"/>
    <w:r>
      <w:rPr>
        <w:noProof/>
      </w:rPr>
      <w:drawing>
        <wp:anchor distT="0" distB="0" distL="114300" distR="114300" simplePos="0" relativeHeight="251653632" behindDoc="1" locked="0" layoutInCell="1" allowOverlap="1" wp14:anchorId="79C67FF1" wp14:editId="4F273C42">
          <wp:simplePos x="0" y="0"/>
          <wp:positionH relativeFrom="column">
            <wp:posOffset>-1231663</wp:posOffset>
          </wp:positionH>
          <wp:positionV relativeFrom="paragraph">
            <wp:posOffset>-503378</wp:posOffset>
          </wp:positionV>
          <wp:extent cx="1711842" cy="2911551"/>
          <wp:effectExtent l="0" t="0" r="3175" b="3175"/>
          <wp:wrapNone/>
          <wp:docPr id="827710219" name="Bildobjekt 827710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a:blip r:embed="rId1">
                    <a:alphaModFix amt="7000"/>
                    <a:extLst>
                      <a:ext uri="{28A0092B-C50C-407E-A947-70E740481C1C}">
                        <a14:useLocalDpi xmlns:a14="http://schemas.microsoft.com/office/drawing/2010/main" val="0"/>
                      </a:ext>
                    </a:extLst>
                  </a:blip>
                  <a:srcRect/>
                  <a:stretch>
                    <a:fillRect/>
                  </a:stretch>
                </pic:blipFill>
                <pic:spPr bwMode="auto">
                  <a:xfrm>
                    <a:off x="0" y="0"/>
                    <a:ext cx="1714564" cy="291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F1E">
      <w:rPr>
        <w:noProof/>
      </w:rPr>
      <w:drawing>
        <wp:anchor distT="0" distB="0" distL="114300" distR="114300" simplePos="0" relativeHeight="251654656" behindDoc="0" locked="0" layoutInCell="1" allowOverlap="1" wp14:anchorId="2F3F859F" wp14:editId="32F5EFD7">
          <wp:simplePos x="0" y="0"/>
          <wp:positionH relativeFrom="column">
            <wp:posOffset>-22728</wp:posOffset>
          </wp:positionH>
          <wp:positionV relativeFrom="paragraph">
            <wp:posOffset>-82080</wp:posOffset>
          </wp:positionV>
          <wp:extent cx="2013966" cy="700644"/>
          <wp:effectExtent l="0" t="0" r="5715" b="4445"/>
          <wp:wrapNone/>
          <wp:docPr id="802185763" name="Bildobjekt 802185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0574" cy="7029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74391E" w14:textId="77777777" w:rsidR="00D16B8D" w:rsidRDefault="00D16B8D" w:rsidP="00D16B8D">
    <w:pPr>
      <w:pStyle w:val="Sidhuvud"/>
    </w:pPr>
  </w:p>
  <w:p w14:paraId="4CC03320" w14:textId="77777777" w:rsidR="00D16B8D" w:rsidRDefault="00D16B8D" w:rsidP="00D16B8D">
    <w:pPr>
      <w:pStyle w:val="Sidhuvud"/>
    </w:pPr>
  </w:p>
  <w:bookmarkEnd w:id="4"/>
  <w:bookmarkEnd w:id="5"/>
  <w:bookmarkEnd w:id="6"/>
  <w:bookmarkEnd w:id="7"/>
  <w:p w14:paraId="04763CF4" w14:textId="77777777" w:rsidR="0084654E" w:rsidRDefault="0084654E" w:rsidP="00D16B8D">
    <w:pPr>
      <w:pStyle w:val="Sidhuvud"/>
    </w:pPr>
  </w:p>
  <w:p w14:paraId="470D0673" w14:textId="77777777" w:rsidR="003F3CD0" w:rsidRPr="00D16B8D" w:rsidRDefault="003F3CD0" w:rsidP="00D16B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9BB"/>
    <w:multiLevelType w:val="hybridMultilevel"/>
    <w:tmpl w:val="E368A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A060E9"/>
    <w:multiLevelType w:val="hybridMultilevel"/>
    <w:tmpl w:val="1C960D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586314"/>
    <w:multiLevelType w:val="hybridMultilevel"/>
    <w:tmpl w:val="A30CA0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1E1B8D"/>
    <w:multiLevelType w:val="hybridMultilevel"/>
    <w:tmpl w:val="319A3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F67D3"/>
    <w:multiLevelType w:val="hybridMultilevel"/>
    <w:tmpl w:val="AE043E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1E53BC"/>
    <w:multiLevelType w:val="hybridMultilevel"/>
    <w:tmpl w:val="F0B4F18C"/>
    <w:lvl w:ilvl="0" w:tplc="C9020CD4">
      <w:start w:val="1"/>
      <w:numFmt w:val="bullet"/>
      <w:lvlText w:val="»"/>
      <w:lvlJc w:val="left"/>
      <w:pPr>
        <w:ind w:left="720" w:hanging="360"/>
      </w:pPr>
      <w:rPr>
        <w:rFonts w:ascii="Cambria" w:hAnsi="Cambria" w:hint="default"/>
        <w:b/>
        <w:i w:val="0"/>
        <w:color w:val="auto"/>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C51B00"/>
    <w:multiLevelType w:val="hybridMultilevel"/>
    <w:tmpl w:val="03BCC2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10D5455"/>
    <w:multiLevelType w:val="hybridMultilevel"/>
    <w:tmpl w:val="1D1C372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4081D93"/>
    <w:multiLevelType w:val="hybridMultilevel"/>
    <w:tmpl w:val="B0F41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AF2D85"/>
    <w:multiLevelType w:val="hybridMultilevel"/>
    <w:tmpl w:val="EF1A3E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0B273D6"/>
    <w:multiLevelType w:val="hybridMultilevel"/>
    <w:tmpl w:val="5CDE2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554A36"/>
    <w:multiLevelType w:val="hybridMultilevel"/>
    <w:tmpl w:val="64CAF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C130F45"/>
    <w:multiLevelType w:val="hybridMultilevel"/>
    <w:tmpl w:val="E8941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6860D1"/>
    <w:multiLevelType w:val="hybridMultilevel"/>
    <w:tmpl w:val="1AC6A46A"/>
    <w:lvl w:ilvl="0" w:tplc="6688F6CC">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4E85E44"/>
    <w:multiLevelType w:val="hybridMultilevel"/>
    <w:tmpl w:val="4B08FD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4F706DE"/>
    <w:multiLevelType w:val="hybridMultilevel"/>
    <w:tmpl w:val="57189F18"/>
    <w:lvl w:ilvl="0" w:tplc="C9020CD4">
      <w:start w:val="1"/>
      <w:numFmt w:val="bullet"/>
      <w:lvlText w:val="»"/>
      <w:lvlJc w:val="left"/>
      <w:pPr>
        <w:ind w:left="720" w:hanging="360"/>
      </w:pPr>
      <w:rPr>
        <w:rFonts w:ascii="Cambria" w:hAnsi="Cambria" w:hint="default"/>
        <w:b/>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6A4C4D"/>
    <w:multiLevelType w:val="hybridMultilevel"/>
    <w:tmpl w:val="A4C828BC"/>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05555D"/>
    <w:multiLevelType w:val="hybridMultilevel"/>
    <w:tmpl w:val="0AD628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7941C5"/>
    <w:multiLevelType w:val="hybridMultilevel"/>
    <w:tmpl w:val="C0BA3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8631824">
    <w:abstractNumId w:val="13"/>
  </w:num>
  <w:num w:numId="2" w16cid:durableId="892350017">
    <w:abstractNumId w:val="5"/>
  </w:num>
  <w:num w:numId="3" w16cid:durableId="1050034963">
    <w:abstractNumId w:val="15"/>
  </w:num>
  <w:num w:numId="4" w16cid:durableId="590283893">
    <w:abstractNumId w:val="4"/>
  </w:num>
  <w:num w:numId="5" w16cid:durableId="63458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05086">
    <w:abstractNumId w:val="7"/>
  </w:num>
  <w:num w:numId="7" w16cid:durableId="1316566306">
    <w:abstractNumId w:val="2"/>
  </w:num>
  <w:num w:numId="8" w16cid:durableId="1987081276">
    <w:abstractNumId w:val="14"/>
  </w:num>
  <w:num w:numId="9" w16cid:durableId="48111721">
    <w:abstractNumId w:val="3"/>
  </w:num>
  <w:num w:numId="10" w16cid:durableId="2034263101">
    <w:abstractNumId w:val="6"/>
  </w:num>
  <w:num w:numId="11" w16cid:durableId="115488479">
    <w:abstractNumId w:val="9"/>
  </w:num>
  <w:num w:numId="12" w16cid:durableId="1975677308">
    <w:abstractNumId w:val="0"/>
  </w:num>
  <w:num w:numId="13" w16cid:durableId="209153651">
    <w:abstractNumId w:val="17"/>
  </w:num>
  <w:num w:numId="14" w16cid:durableId="1866164104">
    <w:abstractNumId w:val="1"/>
  </w:num>
  <w:num w:numId="15" w16cid:durableId="1448425487">
    <w:abstractNumId w:val="10"/>
  </w:num>
  <w:num w:numId="16" w16cid:durableId="172300745">
    <w:abstractNumId w:val="12"/>
  </w:num>
  <w:num w:numId="17" w16cid:durableId="2142795705">
    <w:abstractNumId w:val="8"/>
  </w:num>
  <w:num w:numId="18" w16cid:durableId="1722627377">
    <w:abstractNumId w:val="11"/>
  </w:num>
  <w:num w:numId="19" w16cid:durableId="773596568">
    <w:abstractNumId w:val="18"/>
  </w:num>
  <w:num w:numId="20" w16cid:durableId="2012364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46"/>
    <w:rsid w:val="0000555C"/>
    <w:rsid w:val="00011690"/>
    <w:rsid w:val="000134CD"/>
    <w:rsid w:val="00016E71"/>
    <w:rsid w:val="000207A4"/>
    <w:rsid w:val="0002555B"/>
    <w:rsid w:val="000255CB"/>
    <w:rsid w:val="00027D0D"/>
    <w:rsid w:val="00030B6E"/>
    <w:rsid w:val="00034E88"/>
    <w:rsid w:val="000374B3"/>
    <w:rsid w:val="000462F5"/>
    <w:rsid w:val="0007005C"/>
    <w:rsid w:val="00074453"/>
    <w:rsid w:val="000773CD"/>
    <w:rsid w:val="00077EE5"/>
    <w:rsid w:val="000A0AAC"/>
    <w:rsid w:val="000A534F"/>
    <w:rsid w:val="000B0536"/>
    <w:rsid w:val="000B4C4B"/>
    <w:rsid w:val="000B5A7B"/>
    <w:rsid w:val="000B6127"/>
    <w:rsid w:val="000C0B24"/>
    <w:rsid w:val="000C2699"/>
    <w:rsid w:val="000C4FFC"/>
    <w:rsid w:val="000D3C8C"/>
    <w:rsid w:val="000D5D0D"/>
    <w:rsid w:val="000E5230"/>
    <w:rsid w:val="000E5D01"/>
    <w:rsid w:val="000E74A5"/>
    <w:rsid w:val="000F16E2"/>
    <w:rsid w:val="000F4677"/>
    <w:rsid w:val="000F4687"/>
    <w:rsid w:val="00110523"/>
    <w:rsid w:val="0011172B"/>
    <w:rsid w:val="00111731"/>
    <w:rsid w:val="001155F8"/>
    <w:rsid w:val="00116F37"/>
    <w:rsid w:val="0011798E"/>
    <w:rsid w:val="00120E42"/>
    <w:rsid w:val="00122682"/>
    <w:rsid w:val="0012338C"/>
    <w:rsid w:val="00124D21"/>
    <w:rsid w:val="00125E79"/>
    <w:rsid w:val="00127387"/>
    <w:rsid w:val="00127784"/>
    <w:rsid w:val="001373AC"/>
    <w:rsid w:val="00137F85"/>
    <w:rsid w:val="00147483"/>
    <w:rsid w:val="001624F6"/>
    <w:rsid w:val="00171C38"/>
    <w:rsid w:val="001729D3"/>
    <w:rsid w:val="00174DF5"/>
    <w:rsid w:val="00175EF0"/>
    <w:rsid w:val="001769BD"/>
    <w:rsid w:val="001A1464"/>
    <w:rsid w:val="001B13B2"/>
    <w:rsid w:val="001E0680"/>
    <w:rsid w:val="001E0DB6"/>
    <w:rsid w:val="001E6A01"/>
    <w:rsid w:val="001F5BF9"/>
    <w:rsid w:val="001F72A3"/>
    <w:rsid w:val="00211A00"/>
    <w:rsid w:val="0021499B"/>
    <w:rsid w:val="00223745"/>
    <w:rsid w:val="00224B4C"/>
    <w:rsid w:val="002373BA"/>
    <w:rsid w:val="00240AAA"/>
    <w:rsid w:val="00243E46"/>
    <w:rsid w:val="002443B3"/>
    <w:rsid w:val="00245A33"/>
    <w:rsid w:val="002463E1"/>
    <w:rsid w:val="002520CC"/>
    <w:rsid w:val="00254898"/>
    <w:rsid w:val="00261F42"/>
    <w:rsid w:val="002653BA"/>
    <w:rsid w:val="002722A9"/>
    <w:rsid w:val="0029152C"/>
    <w:rsid w:val="0029191E"/>
    <w:rsid w:val="00291A51"/>
    <w:rsid w:val="00291A59"/>
    <w:rsid w:val="00292797"/>
    <w:rsid w:val="002951C4"/>
    <w:rsid w:val="002A0AEA"/>
    <w:rsid w:val="002A67C6"/>
    <w:rsid w:val="002B1CD3"/>
    <w:rsid w:val="002B1D28"/>
    <w:rsid w:val="002B37DB"/>
    <w:rsid w:val="002C03C0"/>
    <w:rsid w:val="002C0F70"/>
    <w:rsid w:val="002C7B06"/>
    <w:rsid w:val="002D430D"/>
    <w:rsid w:val="002D7F3F"/>
    <w:rsid w:val="002E7051"/>
    <w:rsid w:val="002F20F8"/>
    <w:rsid w:val="002F5182"/>
    <w:rsid w:val="0030342F"/>
    <w:rsid w:val="00306F60"/>
    <w:rsid w:val="0031269A"/>
    <w:rsid w:val="0031449E"/>
    <w:rsid w:val="003209AD"/>
    <w:rsid w:val="00321430"/>
    <w:rsid w:val="00321E01"/>
    <w:rsid w:val="00323696"/>
    <w:rsid w:val="003273C9"/>
    <w:rsid w:val="00341193"/>
    <w:rsid w:val="003417CE"/>
    <w:rsid w:val="00345D10"/>
    <w:rsid w:val="0035254D"/>
    <w:rsid w:val="00360044"/>
    <w:rsid w:val="00360918"/>
    <w:rsid w:val="00362BBE"/>
    <w:rsid w:val="0036463F"/>
    <w:rsid w:val="0037054C"/>
    <w:rsid w:val="003749BF"/>
    <w:rsid w:val="00375C83"/>
    <w:rsid w:val="00383A87"/>
    <w:rsid w:val="00386207"/>
    <w:rsid w:val="00396098"/>
    <w:rsid w:val="00397E7C"/>
    <w:rsid w:val="003A1564"/>
    <w:rsid w:val="003B280B"/>
    <w:rsid w:val="003B6453"/>
    <w:rsid w:val="003B7C64"/>
    <w:rsid w:val="003C49E0"/>
    <w:rsid w:val="003D2C5F"/>
    <w:rsid w:val="003D4419"/>
    <w:rsid w:val="003D5234"/>
    <w:rsid w:val="003E39D0"/>
    <w:rsid w:val="003F3027"/>
    <w:rsid w:val="003F3CD0"/>
    <w:rsid w:val="0040162E"/>
    <w:rsid w:val="004022EA"/>
    <w:rsid w:val="00403034"/>
    <w:rsid w:val="00410845"/>
    <w:rsid w:val="00421CCA"/>
    <w:rsid w:val="004263B0"/>
    <w:rsid w:val="00433D10"/>
    <w:rsid w:val="00435395"/>
    <w:rsid w:val="00454387"/>
    <w:rsid w:val="00455AEA"/>
    <w:rsid w:val="004567B6"/>
    <w:rsid w:val="00462BD4"/>
    <w:rsid w:val="00465694"/>
    <w:rsid w:val="004715F5"/>
    <w:rsid w:val="00474E9E"/>
    <w:rsid w:val="004812D3"/>
    <w:rsid w:val="00481446"/>
    <w:rsid w:val="00483D29"/>
    <w:rsid w:val="00497E36"/>
    <w:rsid w:val="004A0CCA"/>
    <w:rsid w:val="004A1404"/>
    <w:rsid w:val="004A420A"/>
    <w:rsid w:val="004A4C5A"/>
    <w:rsid w:val="004B2243"/>
    <w:rsid w:val="004C6D8C"/>
    <w:rsid w:val="004D0EB9"/>
    <w:rsid w:val="004D59FE"/>
    <w:rsid w:val="004E49F5"/>
    <w:rsid w:val="004F0E37"/>
    <w:rsid w:val="004F2AFB"/>
    <w:rsid w:val="005008C4"/>
    <w:rsid w:val="0050397F"/>
    <w:rsid w:val="00504C35"/>
    <w:rsid w:val="00506196"/>
    <w:rsid w:val="00516A0F"/>
    <w:rsid w:val="005228D6"/>
    <w:rsid w:val="005236F0"/>
    <w:rsid w:val="00530938"/>
    <w:rsid w:val="00532599"/>
    <w:rsid w:val="0053396A"/>
    <w:rsid w:val="0053676A"/>
    <w:rsid w:val="00536932"/>
    <w:rsid w:val="00537581"/>
    <w:rsid w:val="00541BEA"/>
    <w:rsid w:val="005540D8"/>
    <w:rsid w:val="00555467"/>
    <w:rsid w:val="00555485"/>
    <w:rsid w:val="00555977"/>
    <w:rsid w:val="00562018"/>
    <w:rsid w:val="005647BB"/>
    <w:rsid w:val="00564EA8"/>
    <w:rsid w:val="005669CA"/>
    <w:rsid w:val="0056709B"/>
    <w:rsid w:val="005770B4"/>
    <w:rsid w:val="0058733D"/>
    <w:rsid w:val="0059241C"/>
    <w:rsid w:val="005929C9"/>
    <w:rsid w:val="005970C3"/>
    <w:rsid w:val="005A7874"/>
    <w:rsid w:val="005B1F1E"/>
    <w:rsid w:val="005B3871"/>
    <w:rsid w:val="005B5D5C"/>
    <w:rsid w:val="005B7AF5"/>
    <w:rsid w:val="005C0C82"/>
    <w:rsid w:val="005C79E5"/>
    <w:rsid w:val="005D0C59"/>
    <w:rsid w:val="005D49EE"/>
    <w:rsid w:val="005D7523"/>
    <w:rsid w:val="005D7D75"/>
    <w:rsid w:val="005E06BE"/>
    <w:rsid w:val="005E17C1"/>
    <w:rsid w:val="005E2187"/>
    <w:rsid w:val="005E2232"/>
    <w:rsid w:val="005E306F"/>
    <w:rsid w:val="005E4CD8"/>
    <w:rsid w:val="005F24FB"/>
    <w:rsid w:val="005F2C1D"/>
    <w:rsid w:val="005F557A"/>
    <w:rsid w:val="006000EE"/>
    <w:rsid w:val="00601448"/>
    <w:rsid w:val="00610329"/>
    <w:rsid w:val="00616B72"/>
    <w:rsid w:val="00616D6B"/>
    <w:rsid w:val="00621DC0"/>
    <w:rsid w:val="00622B3C"/>
    <w:rsid w:val="0063303B"/>
    <w:rsid w:val="006362A0"/>
    <w:rsid w:val="00644101"/>
    <w:rsid w:val="00653E04"/>
    <w:rsid w:val="00654311"/>
    <w:rsid w:val="00663F82"/>
    <w:rsid w:val="0067158C"/>
    <w:rsid w:val="00674A56"/>
    <w:rsid w:val="006758AF"/>
    <w:rsid w:val="00684516"/>
    <w:rsid w:val="00684A21"/>
    <w:rsid w:val="00686330"/>
    <w:rsid w:val="00691251"/>
    <w:rsid w:val="00692075"/>
    <w:rsid w:val="006943A3"/>
    <w:rsid w:val="0069528A"/>
    <w:rsid w:val="006A1DEF"/>
    <w:rsid w:val="006A2FAD"/>
    <w:rsid w:val="006A4A69"/>
    <w:rsid w:val="006B1424"/>
    <w:rsid w:val="006B3C2B"/>
    <w:rsid w:val="006C7009"/>
    <w:rsid w:val="006D1133"/>
    <w:rsid w:val="006D42A3"/>
    <w:rsid w:val="006D5963"/>
    <w:rsid w:val="006E3D46"/>
    <w:rsid w:val="006F0C32"/>
    <w:rsid w:val="006F0DAD"/>
    <w:rsid w:val="006F3239"/>
    <w:rsid w:val="006F59A2"/>
    <w:rsid w:val="00702068"/>
    <w:rsid w:val="007034D6"/>
    <w:rsid w:val="0070479F"/>
    <w:rsid w:val="00711EE4"/>
    <w:rsid w:val="00713A0F"/>
    <w:rsid w:val="007148F1"/>
    <w:rsid w:val="00717AFF"/>
    <w:rsid w:val="0072096F"/>
    <w:rsid w:val="007210B7"/>
    <w:rsid w:val="00727625"/>
    <w:rsid w:val="007335FE"/>
    <w:rsid w:val="00741596"/>
    <w:rsid w:val="0074270A"/>
    <w:rsid w:val="00742767"/>
    <w:rsid w:val="007458DF"/>
    <w:rsid w:val="0075324F"/>
    <w:rsid w:val="00753AB8"/>
    <w:rsid w:val="007549C9"/>
    <w:rsid w:val="007570EF"/>
    <w:rsid w:val="00760A75"/>
    <w:rsid w:val="00761F4E"/>
    <w:rsid w:val="00770992"/>
    <w:rsid w:val="00770E42"/>
    <w:rsid w:val="00771107"/>
    <w:rsid w:val="007717C6"/>
    <w:rsid w:val="00773225"/>
    <w:rsid w:val="00785CB7"/>
    <w:rsid w:val="00787E86"/>
    <w:rsid w:val="007A53EF"/>
    <w:rsid w:val="007A6964"/>
    <w:rsid w:val="007B6C5E"/>
    <w:rsid w:val="007B7563"/>
    <w:rsid w:val="007C67AF"/>
    <w:rsid w:val="007D6C9F"/>
    <w:rsid w:val="007D79A6"/>
    <w:rsid w:val="007E0A39"/>
    <w:rsid w:val="007E2234"/>
    <w:rsid w:val="007E2D93"/>
    <w:rsid w:val="007E76E9"/>
    <w:rsid w:val="007F0099"/>
    <w:rsid w:val="0080388A"/>
    <w:rsid w:val="00824FB7"/>
    <w:rsid w:val="00843C10"/>
    <w:rsid w:val="008444AE"/>
    <w:rsid w:val="00844F55"/>
    <w:rsid w:val="0084654E"/>
    <w:rsid w:val="00855974"/>
    <w:rsid w:val="00861E66"/>
    <w:rsid w:val="00866150"/>
    <w:rsid w:val="00866D17"/>
    <w:rsid w:val="00870D1E"/>
    <w:rsid w:val="00880B2E"/>
    <w:rsid w:val="00885EEB"/>
    <w:rsid w:val="008903FE"/>
    <w:rsid w:val="00890FC3"/>
    <w:rsid w:val="00894633"/>
    <w:rsid w:val="008962E6"/>
    <w:rsid w:val="008A1134"/>
    <w:rsid w:val="008A2C51"/>
    <w:rsid w:val="008B6EF6"/>
    <w:rsid w:val="008C0611"/>
    <w:rsid w:val="008C23ED"/>
    <w:rsid w:val="008C3E13"/>
    <w:rsid w:val="008C7329"/>
    <w:rsid w:val="008D5CE0"/>
    <w:rsid w:val="008E067E"/>
    <w:rsid w:val="008E265D"/>
    <w:rsid w:val="008E3E94"/>
    <w:rsid w:val="008E62E9"/>
    <w:rsid w:val="008F0A11"/>
    <w:rsid w:val="008F1299"/>
    <w:rsid w:val="008F4BEC"/>
    <w:rsid w:val="008F4C6F"/>
    <w:rsid w:val="008F6116"/>
    <w:rsid w:val="008F6790"/>
    <w:rsid w:val="008F68FD"/>
    <w:rsid w:val="009033B4"/>
    <w:rsid w:val="00906366"/>
    <w:rsid w:val="00907AA4"/>
    <w:rsid w:val="00923F6D"/>
    <w:rsid w:val="00925ECF"/>
    <w:rsid w:val="0092657C"/>
    <w:rsid w:val="00930778"/>
    <w:rsid w:val="00930CA6"/>
    <w:rsid w:val="00937DA8"/>
    <w:rsid w:val="00942F2B"/>
    <w:rsid w:val="00946B5D"/>
    <w:rsid w:val="00950169"/>
    <w:rsid w:val="00950C9C"/>
    <w:rsid w:val="00952559"/>
    <w:rsid w:val="0095281F"/>
    <w:rsid w:val="00954A1E"/>
    <w:rsid w:val="009573BD"/>
    <w:rsid w:val="0096110D"/>
    <w:rsid w:val="00973BAC"/>
    <w:rsid w:val="00974486"/>
    <w:rsid w:val="009752A9"/>
    <w:rsid w:val="00975848"/>
    <w:rsid w:val="00984249"/>
    <w:rsid w:val="00987FA9"/>
    <w:rsid w:val="009C01B8"/>
    <w:rsid w:val="009C54E1"/>
    <w:rsid w:val="009D2541"/>
    <w:rsid w:val="009E221C"/>
    <w:rsid w:val="009E79CB"/>
    <w:rsid w:val="009F0F44"/>
    <w:rsid w:val="009F2875"/>
    <w:rsid w:val="009F35FA"/>
    <w:rsid w:val="00A02A60"/>
    <w:rsid w:val="00A10874"/>
    <w:rsid w:val="00A14006"/>
    <w:rsid w:val="00A1564B"/>
    <w:rsid w:val="00A177A3"/>
    <w:rsid w:val="00A25433"/>
    <w:rsid w:val="00A3312F"/>
    <w:rsid w:val="00A365CE"/>
    <w:rsid w:val="00A53AFE"/>
    <w:rsid w:val="00A54361"/>
    <w:rsid w:val="00A623F2"/>
    <w:rsid w:val="00A63B39"/>
    <w:rsid w:val="00A81C51"/>
    <w:rsid w:val="00A83BCC"/>
    <w:rsid w:val="00A84639"/>
    <w:rsid w:val="00A9225F"/>
    <w:rsid w:val="00A9260F"/>
    <w:rsid w:val="00AA147F"/>
    <w:rsid w:val="00AB35D3"/>
    <w:rsid w:val="00AB4450"/>
    <w:rsid w:val="00AC0DFB"/>
    <w:rsid w:val="00AD66F2"/>
    <w:rsid w:val="00AE4DF3"/>
    <w:rsid w:val="00AF0638"/>
    <w:rsid w:val="00AF2BFE"/>
    <w:rsid w:val="00AF3BD5"/>
    <w:rsid w:val="00B10456"/>
    <w:rsid w:val="00B10575"/>
    <w:rsid w:val="00B10964"/>
    <w:rsid w:val="00B1176E"/>
    <w:rsid w:val="00B137AA"/>
    <w:rsid w:val="00B203AB"/>
    <w:rsid w:val="00B23C23"/>
    <w:rsid w:val="00B26F71"/>
    <w:rsid w:val="00B30BAE"/>
    <w:rsid w:val="00B45AD9"/>
    <w:rsid w:val="00B471EC"/>
    <w:rsid w:val="00B51DAA"/>
    <w:rsid w:val="00B5282C"/>
    <w:rsid w:val="00B53634"/>
    <w:rsid w:val="00B55470"/>
    <w:rsid w:val="00B55F34"/>
    <w:rsid w:val="00B57E5E"/>
    <w:rsid w:val="00B60EC7"/>
    <w:rsid w:val="00B63114"/>
    <w:rsid w:val="00B63987"/>
    <w:rsid w:val="00B66693"/>
    <w:rsid w:val="00B732F0"/>
    <w:rsid w:val="00B739EE"/>
    <w:rsid w:val="00B828C6"/>
    <w:rsid w:val="00B92926"/>
    <w:rsid w:val="00B93055"/>
    <w:rsid w:val="00BA0E57"/>
    <w:rsid w:val="00BA1860"/>
    <w:rsid w:val="00BB2A63"/>
    <w:rsid w:val="00BB5597"/>
    <w:rsid w:val="00BB5D13"/>
    <w:rsid w:val="00BC3FA3"/>
    <w:rsid w:val="00BC622F"/>
    <w:rsid w:val="00BC7FA1"/>
    <w:rsid w:val="00BD1B64"/>
    <w:rsid w:val="00BD3594"/>
    <w:rsid w:val="00BD3A0A"/>
    <w:rsid w:val="00BD5189"/>
    <w:rsid w:val="00BE4B1D"/>
    <w:rsid w:val="00BE6997"/>
    <w:rsid w:val="00BF3D64"/>
    <w:rsid w:val="00C045E9"/>
    <w:rsid w:val="00C14D3E"/>
    <w:rsid w:val="00C275D0"/>
    <w:rsid w:val="00C27C20"/>
    <w:rsid w:val="00C322EF"/>
    <w:rsid w:val="00C3310B"/>
    <w:rsid w:val="00C34386"/>
    <w:rsid w:val="00C3443C"/>
    <w:rsid w:val="00C348EB"/>
    <w:rsid w:val="00C37EAD"/>
    <w:rsid w:val="00C430CE"/>
    <w:rsid w:val="00C44AEF"/>
    <w:rsid w:val="00C5310A"/>
    <w:rsid w:val="00C65282"/>
    <w:rsid w:val="00C7104C"/>
    <w:rsid w:val="00C74EC2"/>
    <w:rsid w:val="00C76E82"/>
    <w:rsid w:val="00C826E7"/>
    <w:rsid w:val="00C92EE8"/>
    <w:rsid w:val="00C965B0"/>
    <w:rsid w:val="00C97FD6"/>
    <w:rsid w:val="00CA4542"/>
    <w:rsid w:val="00CB0440"/>
    <w:rsid w:val="00CB076B"/>
    <w:rsid w:val="00CB4F7A"/>
    <w:rsid w:val="00CC0C74"/>
    <w:rsid w:val="00CC3D61"/>
    <w:rsid w:val="00CC56B6"/>
    <w:rsid w:val="00CD1394"/>
    <w:rsid w:val="00CD3391"/>
    <w:rsid w:val="00CD4491"/>
    <w:rsid w:val="00CE078B"/>
    <w:rsid w:val="00CE0AC2"/>
    <w:rsid w:val="00CE23A0"/>
    <w:rsid w:val="00CF1652"/>
    <w:rsid w:val="00CF4FB9"/>
    <w:rsid w:val="00D05689"/>
    <w:rsid w:val="00D065DD"/>
    <w:rsid w:val="00D11AE9"/>
    <w:rsid w:val="00D11E21"/>
    <w:rsid w:val="00D16A3B"/>
    <w:rsid w:val="00D16B8D"/>
    <w:rsid w:val="00D263B4"/>
    <w:rsid w:val="00D35DD9"/>
    <w:rsid w:val="00D36653"/>
    <w:rsid w:val="00D404D3"/>
    <w:rsid w:val="00D40B6D"/>
    <w:rsid w:val="00D43385"/>
    <w:rsid w:val="00D53E39"/>
    <w:rsid w:val="00D62B8B"/>
    <w:rsid w:val="00D6760A"/>
    <w:rsid w:val="00D72132"/>
    <w:rsid w:val="00D7540C"/>
    <w:rsid w:val="00D807B7"/>
    <w:rsid w:val="00D816CD"/>
    <w:rsid w:val="00D841FD"/>
    <w:rsid w:val="00D9712B"/>
    <w:rsid w:val="00D9750D"/>
    <w:rsid w:val="00DA28FA"/>
    <w:rsid w:val="00DA3E95"/>
    <w:rsid w:val="00DA7991"/>
    <w:rsid w:val="00DB5830"/>
    <w:rsid w:val="00DB6679"/>
    <w:rsid w:val="00DB736F"/>
    <w:rsid w:val="00DC205A"/>
    <w:rsid w:val="00DC6F34"/>
    <w:rsid w:val="00DD1B97"/>
    <w:rsid w:val="00DF01C3"/>
    <w:rsid w:val="00DF216E"/>
    <w:rsid w:val="00DF3E27"/>
    <w:rsid w:val="00DF68B2"/>
    <w:rsid w:val="00E0060E"/>
    <w:rsid w:val="00E02F30"/>
    <w:rsid w:val="00E05DF9"/>
    <w:rsid w:val="00E07A1A"/>
    <w:rsid w:val="00E12F2F"/>
    <w:rsid w:val="00E13077"/>
    <w:rsid w:val="00E16257"/>
    <w:rsid w:val="00E16B2B"/>
    <w:rsid w:val="00E16EE7"/>
    <w:rsid w:val="00E17163"/>
    <w:rsid w:val="00E250D4"/>
    <w:rsid w:val="00E32CFE"/>
    <w:rsid w:val="00E348EB"/>
    <w:rsid w:val="00E37A07"/>
    <w:rsid w:val="00E4170C"/>
    <w:rsid w:val="00E51A54"/>
    <w:rsid w:val="00E60262"/>
    <w:rsid w:val="00E61777"/>
    <w:rsid w:val="00E6446C"/>
    <w:rsid w:val="00E6623E"/>
    <w:rsid w:val="00E70A3E"/>
    <w:rsid w:val="00E81975"/>
    <w:rsid w:val="00E86767"/>
    <w:rsid w:val="00EA1A31"/>
    <w:rsid w:val="00EA33A3"/>
    <w:rsid w:val="00EA4728"/>
    <w:rsid w:val="00EA767A"/>
    <w:rsid w:val="00EB7593"/>
    <w:rsid w:val="00EC1310"/>
    <w:rsid w:val="00EC19B0"/>
    <w:rsid w:val="00EC7E89"/>
    <w:rsid w:val="00ED0376"/>
    <w:rsid w:val="00ED1960"/>
    <w:rsid w:val="00ED67D0"/>
    <w:rsid w:val="00EF041E"/>
    <w:rsid w:val="00F05174"/>
    <w:rsid w:val="00F05C76"/>
    <w:rsid w:val="00F1141F"/>
    <w:rsid w:val="00F11CD5"/>
    <w:rsid w:val="00F14A14"/>
    <w:rsid w:val="00F34558"/>
    <w:rsid w:val="00F4757C"/>
    <w:rsid w:val="00F6019D"/>
    <w:rsid w:val="00F640BB"/>
    <w:rsid w:val="00F67544"/>
    <w:rsid w:val="00F729DB"/>
    <w:rsid w:val="00F75671"/>
    <w:rsid w:val="00F77DA4"/>
    <w:rsid w:val="00F80CE5"/>
    <w:rsid w:val="00F81993"/>
    <w:rsid w:val="00FA0C1F"/>
    <w:rsid w:val="00FA5036"/>
    <w:rsid w:val="00FA5812"/>
    <w:rsid w:val="00FA6499"/>
    <w:rsid w:val="00FB18AE"/>
    <w:rsid w:val="00FB7E0F"/>
    <w:rsid w:val="00FC3916"/>
    <w:rsid w:val="00FE0DFD"/>
    <w:rsid w:val="00FF0208"/>
    <w:rsid w:val="00FF2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026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2"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94"/>
    <w:rPr>
      <w:rFonts w:asciiTheme="minorHAnsi" w:hAnsiTheme="minorHAnsi" w:cstheme="minorBidi"/>
    </w:rPr>
  </w:style>
  <w:style w:type="paragraph" w:styleId="Rubrik1">
    <w:name w:val="heading 1"/>
    <w:basedOn w:val="Normal"/>
    <w:next w:val="Normal"/>
    <w:link w:val="Rubrik1Char"/>
    <w:uiPriority w:val="9"/>
    <w:qFormat/>
    <w:rsid w:val="00870D1E"/>
    <w:pPr>
      <w:spacing w:before="400" w:after="0"/>
      <w:outlineLvl w:val="0"/>
    </w:pPr>
    <w:rPr>
      <w:rFonts w:asciiTheme="majorHAnsi" w:hAnsiTheme="majorHAnsi" w:cstheme="majorHAnsi"/>
      <w:b/>
      <w:bCs/>
      <w:spacing w:val="6"/>
      <w:sz w:val="40"/>
      <w:szCs w:val="40"/>
    </w:rPr>
  </w:style>
  <w:style w:type="paragraph" w:styleId="Rubrik2">
    <w:name w:val="heading 2"/>
    <w:basedOn w:val="Normal"/>
    <w:next w:val="Normal"/>
    <w:link w:val="Rubrik2Char"/>
    <w:uiPriority w:val="9"/>
    <w:unhideWhenUsed/>
    <w:qFormat/>
    <w:rsid w:val="00870D1E"/>
    <w:pPr>
      <w:spacing w:before="480" w:after="0"/>
      <w:outlineLvl w:val="1"/>
    </w:pPr>
    <w:rPr>
      <w:rFonts w:asciiTheme="majorHAnsi" w:hAnsiTheme="majorHAnsi" w:cstheme="majorHAnsi"/>
      <w:b/>
      <w:bCs/>
      <w:spacing w:val="8"/>
      <w:sz w:val="28"/>
      <w:szCs w:val="28"/>
    </w:rPr>
  </w:style>
  <w:style w:type="paragraph" w:styleId="Rubrik3">
    <w:name w:val="heading 3"/>
    <w:basedOn w:val="Normal"/>
    <w:next w:val="Normal"/>
    <w:link w:val="Rubrik3Char"/>
    <w:uiPriority w:val="9"/>
    <w:unhideWhenUsed/>
    <w:qFormat/>
    <w:rsid w:val="00BA0E57"/>
    <w:pPr>
      <w:spacing w:before="300" w:after="20"/>
      <w:outlineLvl w:val="2"/>
    </w:pPr>
    <w:rPr>
      <w:rFonts w:asciiTheme="majorHAnsi" w:hAnsiTheme="majorHAnsi" w:cstheme="majorHAnsi"/>
      <w:spacing w:val="20"/>
      <w:sz w:val="28"/>
      <w:szCs w:val="28"/>
    </w:rPr>
  </w:style>
  <w:style w:type="paragraph" w:styleId="Rubrik4">
    <w:name w:val="heading 4"/>
    <w:basedOn w:val="Normal"/>
    <w:next w:val="Normal"/>
    <w:link w:val="Rubrik4Char"/>
    <w:uiPriority w:val="9"/>
    <w:unhideWhenUsed/>
    <w:qFormat/>
    <w:rsid w:val="00BA0E57"/>
    <w:pPr>
      <w:spacing w:before="300" w:after="20"/>
      <w:outlineLvl w:val="3"/>
    </w:pPr>
    <w:rPr>
      <w:rFonts w:asciiTheme="majorHAnsi" w:hAnsiTheme="majorHAnsi" w:cstheme="majorHAnsi"/>
      <w:i/>
      <w:iCs/>
      <w:spacing w:val="20"/>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70D1E"/>
    <w:rPr>
      <w:rFonts w:asciiTheme="majorHAnsi" w:hAnsiTheme="majorHAnsi" w:cstheme="majorHAnsi"/>
      <w:b/>
      <w:bCs/>
      <w:spacing w:val="6"/>
      <w:sz w:val="40"/>
      <w:szCs w:val="40"/>
    </w:rPr>
  </w:style>
  <w:style w:type="character" w:customStyle="1" w:styleId="Rubrik2Char">
    <w:name w:val="Rubrik 2 Char"/>
    <w:basedOn w:val="Standardstycketeckensnitt"/>
    <w:link w:val="Rubrik2"/>
    <w:uiPriority w:val="9"/>
    <w:rsid w:val="00870D1E"/>
    <w:rPr>
      <w:rFonts w:asciiTheme="majorHAnsi" w:hAnsiTheme="majorHAnsi" w:cstheme="majorHAnsi"/>
      <w:b/>
      <w:bCs/>
      <w:spacing w:val="8"/>
      <w:sz w:val="28"/>
      <w:szCs w:val="28"/>
    </w:rPr>
  </w:style>
  <w:style w:type="character" w:customStyle="1" w:styleId="Rubrik3Char">
    <w:name w:val="Rubrik 3 Char"/>
    <w:basedOn w:val="Standardstycketeckensnitt"/>
    <w:link w:val="Rubrik3"/>
    <w:uiPriority w:val="9"/>
    <w:rsid w:val="00BA0E57"/>
    <w:rPr>
      <w:rFonts w:asciiTheme="majorHAnsi" w:hAnsiTheme="majorHAnsi" w:cstheme="majorHAnsi"/>
      <w:spacing w:val="20"/>
      <w:sz w:val="28"/>
      <w:szCs w:val="28"/>
    </w:rPr>
  </w:style>
  <w:style w:type="character" w:customStyle="1" w:styleId="Rubrik4Char">
    <w:name w:val="Rubrik 4 Char"/>
    <w:basedOn w:val="Standardstycketeckensnitt"/>
    <w:link w:val="Rubrik4"/>
    <w:uiPriority w:val="9"/>
    <w:rsid w:val="00BA0E57"/>
    <w:rPr>
      <w:rFonts w:asciiTheme="majorHAnsi" w:hAnsiTheme="majorHAnsi" w:cstheme="majorHAnsi"/>
      <w:i/>
      <w:iCs/>
      <w:spacing w:val="20"/>
      <w:sz w:val="24"/>
      <w:szCs w:val="24"/>
    </w:rPr>
  </w:style>
  <w:style w:type="paragraph" w:styleId="Ingetavstnd">
    <w:name w:val="No Spacing"/>
    <w:uiPriority w:val="1"/>
    <w:qFormat/>
    <w:rsid w:val="00DB736F"/>
    <w:pPr>
      <w:spacing w:after="0" w:line="240" w:lineRule="auto"/>
    </w:pPr>
    <w:rPr>
      <w:rFonts w:ascii="Gadugi" w:hAnsi="Gadugi"/>
    </w:rPr>
  </w:style>
  <w:style w:type="paragraph" w:styleId="Citat">
    <w:name w:val="Quote"/>
    <w:basedOn w:val="Normal"/>
    <w:next w:val="Normal"/>
    <w:link w:val="CitatChar"/>
    <w:uiPriority w:val="29"/>
    <w:qFormat/>
    <w:rsid w:val="00DF68B2"/>
    <w:pPr>
      <w:spacing w:before="200" w:after="240"/>
      <w:ind w:left="862" w:right="862"/>
      <w:jc w:val="center"/>
    </w:pPr>
    <w:rPr>
      <w:i/>
      <w:iCs/>
      <w:color w:val="404040" w:themeColor="text1" w:themeTint="BF"/>
    </w:rPr>
  </w:style>
  <w:style w:type="character" w:customStyle="1" w:styleId="CitatChar">
    <w:name w:val="Citat Char"/>
    <w:basedOn w:val="Standardstycketeckensnitt"/>
    <w:link w:val="Citat"/>
    <w:uiPriority w:val="29"/>
    <w:rsid w:val="00DF68B2"/>
    <w:rPr>
      <w:i/>
      <w:iCs/>
      <w:color w:val="404040" w:themeColor="text1" w:themeTint="BF"/>
    </w:rPr>
  </w:style>
  <w:style w:type="paragraph" w:styleId="Innehllsfrteckningsrubrik">
    <w:name w:val="TOC Heading"/>
    <w:basedOn w:val="Rubrik1"/>
    <w:next w:val="Normal"/>
    <w:uiPriority w:val="39"/>
    <w:unhideWhenUsed/>
    <w:rsid w:val="005B1F1E"/>
    <w:pPr>
      <w:spacing w:before="360"/>
      <w:outlineLvl w:val="9"/>
    </w:pPr>
    <w:rPr>
      <w:lang w:eastAsia="sv-SE"/>
    </w:rPr>
  </w:style>
  <w:style w:type="paragraph" w:styleId="Liststycke">
    <w:name w:val="List Paragraph"/>
    <w:basedOn w:val="Normal"/>
    <w:uiPriority w:val="34"/>
    <w:qFormat/>
    <w:rsid w:val="00A25433"/>
    <w:pPr>
      <w:numPr>
        <w:numId w:val="1"/>
      </w:numPr>
      <w:spacing w:after="240" w:line="300" w:lineRule="auto"/>
      <w:contextualSpacing/>
    </w:pPr>
  </w:style>
  <w:style w:type="paragraph" w:customStyle="1" w:styleId="TitelDatum">
    <w:name w:val="Titel &amp; Datum"/>
    <w:next w:val="Normal"/>
    <w:link w:val="TitelDatumChar"/>
    <w:uiPriority w:val="12"/>
    <w:qFormat/>
    <w:rsid w:val="005B1F1E"/>
    <w:pPr>
      <w:spacing w:before="20" w:after="120"/>
      <w:contextualSpacing/>
    </w:pPr>
    <w:rPr>
      <w:rFonts w:ascii="Gadugi" w:hAnsi="Gadugi"/>
      <w:spacing w:val="10"/>
      <w:sz w:val="20"/>
      <w:szCs w:val="20"/>
    </w:rPr>
  </w:style>
  <w:style w:type="paragraph" w:styleId="Sidhuvud">
    <w:name w:val="header"/>
    <w:link w:val="SidhuvudChar"/>
    <w:uiPriority w:val="99"/>
    <w:unhideWhenUsed/>
    <w:qFormat/>
    <w:rsid w:val="003F3CD0"/>
    <w:pPr>
      <w:spacing w:after="40"/>
    </w:pPr>
    <w:rPr>
      <w:rFonts w:ascii="Gadugi" w:hAnsi="Gadugi"/>
      <w:sz w:val="18"/>
      <w:szCs w:val="18"/>
    </w:rPr>
  </w:style>
  <w:style w:type="character" w:customStyle="1" w:styleId="TitelDatumChar">
    <w:name w:val="Titel &amp; Datum Char"/>
    <w:basedOn w:val="Standardstycketeckensnitt"/>
    <w:link w:val="TitelDatum"/>
    <w:uiPriority w:val="12"/>
    <w:rsid w:val="005B1F1E"/>
    <w:rPr>
      <w:rFonts w:ascii="Gadugi" w:hAnsi="Gadugi"/>
      <w:spacing w:val="10"/>
      <w:sz w:val="20"/>
      <w:szCs w:val="20"/>
    </w:rPr>
  </w:style>
  <w:style w:type="character" w:customStyle="1" w:styleId="SidhuvudChar">
    <w:name w:val="Sidhuvud Char"/>
    <w:basedOn w:val="Standardstycketeckensnitt"/>
    <w:link w:val="Sidhuvud"/>
    <w:uiPriority w:val="99"/>
    <w:rsid w:val="003F3CD0"/>
    <w:rPr>
      <w:rFonts w:ascii="Gadugi" w:hAnsi="Gadugi"/>
      <w:sz w:val="18"/>
      <w:szCs w:val="18"/>
    </w:rPr>
  </w:style>
  <w:style w:type="paragraph" w:styleId="Sidfot">
    <w:name w:val="footer"/>
    <w:link w:val="SidfotChar"/>
    <w:uiPriority w:val="99"/>
    <w:unhideWhenUsed/>
    <w:qFormat/>
    <w:rsid w:val="003F3CD0"/>
    <w:pPr>
      <w:tabs>
        <w:tab w:val="center" w:pos="4536"/>
        <w:tab w:val="right" w:pos="9072"/>
      </w:tabs>
      <w:spacing w:after="0"/>
      <w:jc w:val="right"/>
    </w:pPr>
    <w:rPr>
      <w:rFonts w:ascii="Gadugi" w:hAnsi="Gadugi"/>
      <w:sz w:val="18"/>
    </w:rPr>
  </w:style>
  <w:style w:type="character" w:customStyle="1" w:styleId="SidfotChar">
    <w:name w:val="Sidfot Char"/>
    <w:basedOn w:val="Standardstycketeckensnitt"/>
    <w:link w:val="Sidfot"/>
    <w:uiPriority w:val="99"/>
    <w:rsid w:val="003F3CD0"/>
    <w:rPr>
      <w:rFonts w:ascii="Gadugi" w:hAnsi="Gadugi"/>
      <w:sz w:val="18"/>
    </w:rPr>
  </w:style>
  <w:style w:type="paragraph" w:styleId="Innehll1">
    <w:name w:val="toc 1"/>
    <w:basedOn w:val="Normal"/>
    <w:next w:val="Normal"/>
    <w:autoRedefine/>
    <w:uiPriority w:val="39"/>
    <w:unhideWhenUsed/>
    <w:rsid w:val="005E17C1"/>
    <w:pPr>
      <w:tabs>
        <w:tab w:val="right" w:pos="8720"/>
      </w:tabs>
      <w:spacing w:before="360" w:after="0"/>
    </w:pPr>
    <w:rPr>
      <w:rFonts w:asciiTheme="majorHAnsi" w:hAnsiTheme="majorHAnsi"/>
      <w:b/>
      <w:bCs/>
      <w:noProof/>
      <w:sz w:val="24"/>
      <w:szCs w:val="24"/>
    </w:rPr>
  </w:style>
  <w:style w:type="paragraph" w:styleId="Innehll2">
    <w:name w:val="toc 2"/>
    <w:basedOn w:val="Normal"/>
    <w:next w:val="Normal"/>
    <w:autoRedefine/>
    <w:uiPriority w:val="39"/>
    <w:unhideWhenUsed/>
    <w:rsid w:val="00621DC0"/>
    <w:pPr>
      <w:spacing w:before="240" w:after="0"/>
    </w:pPr>
    <w:rPr>
      <w:b/>
      <w:bCs/>
      <w:sz w:val="20"/>
      <w:szCs w:val="20"/>
    </w:rPr>
  </w:style>
  <w:style w:type="paragraph" w:styleId="Innehll3">
    <w:name w:val="toc 3"/>
    <w:basedOn w:val="Normal"/>
    <w:next w:val="Normal"/>
    <w:autoRedefine/>
    <w:uiPriority w:val="39"/>
    <w:unhideWhenUsed/>
    <w:rsid w:val="00621DC0"/>
    <w:pPr>
      <w:spacing w:after="0"/>
      <w:ind w:left="220"/>
    </w:pPr>
    <w:rPr>
      <w:sz w:val="20"/>
      <w:szCs w:val="20"/>
    </w:rPr>
  </w:style>
  <w:style w:type="character" w:styleId="Platshllartext">
    <w:name w:val="Placeholder Text"/>
    <w:basedOn w:val="Standardstycketeckensnitt"/>
    <w:uiPriority w:val="99"/>
    <w:rsid w:val="005B5D5C"/>
    <w:rPr>
      <w:color w:val="808080"/>
    </w:rPr>
  </w:style>
  <w:style w:type="character" w:styleId="Hyperlnk">
    <w:name w:val="Hyperlink"/>
    <w:basedOn w:val="Standardstycketeckensnitt"/>
    <w:uiPriority w:val="99"/>
    <w:unhideWhenUsed/>
    <w:rsid w:val="00621DC0"/>
    <w:rPr>
      <w:color w:val="0563C1" w:themeColor="hyperlink"/>
      <w:u w:val="single"/>
    </w:rPr>
  </w:style>
  <w:style w:type="paragraph" w:styleId="Rubrik">
    <w:name w:val="Title"/>
    <w:basedOn w:val="Normal"/>
    <w:next w:val="Normal"/>
    <w:link w:val="RubrikChar"/>
    <w:uiPriority w:val="10"/>
    <w:rsid w:val="00FF0208"/>
    <w:pPr>
      <w:spacing w:before="240" w:after="40" w:line="240" w:lineRule="auto"/>
      <w:contextualSpacing/>
    </w:pPr>
    <w:rPr>
      <w:rFonts w:asciiTheme="majorHAnsi" w:eastAsiaTheme="majorEastAsia" w:hAnsiTheme="majorHAnsi" w:cstheme="majorHAnsi"/>
      <w:b/>
      <w:bCs/>
      <w:spacing w:val="-10"/>
      <w:kern w:val="28"/>
      <w:sz w:val="40"/>
      <w:szCs w:val="40"/>
    </w:rPr>
  </w:style>
  <w:style w:type="character" w:customStyle="1" w:styleId="RubrikChar">
    <w:name w:val="Rubrik Char"/>
    <w:basedOn w:val="Standardstycketeckensnitt"/>
    <w:link w:val="Rubrik"/>
    <w:uiPriority w:val="10"/>
    <w:rsid w:val="00FF0208"/>
    <w:rPr>
      <w:rFonts w:asciiTheme="majorHAnsi" w:eastAsiaTheme="majorEastAsia" w:hAnsiTheme="majorHAnsi" w:cstheme="majorHAnsi"/>
      <w:b/>
      <w:bCs/>
      <w:spacing w:val="-10"/>
      <w:kern w:val="28"/>
      <w:sz w:val="40"/>
      <w:szCs w:val="40"/>
    </w:rPr>
  </w:style>
  <w:style w:type="paragraph" w:styleId="Underrubrik">
    <w:name w:val="Subtitle"/>
    <w:basedOn w:val="Normal"/>
    <w:next w:val="Normal"/>
    <w:link w:val="UnderrubrikChar"/>
    <w:uiPriority w:val="11"/>
    <w:rsid w:val="00FF0208"/>
    <w:pPr>
      <w:numPr>
        <w:ilvl w:val="1"/>
      </w:numPr>
    </w:pPr>
    <w:rPr>
      <w:rFonts w:asciiTheme="majorHAnsi" w:eastAsiaTheme="minorEastAsia" w:hAnsiTheme="majorHAnsi" w:cstheme="majorHAnsi"/>
      <w:color w:val="5A5A5A" w:themeColor="text1" w:themeTint="A5"/>
      <w:spacing w:val="15"/>
    </w:rPr>
  </w:style>
  <w:style w:type="character" w:customStyle="1" w:styleId="UnderrubrikChar">
    <w:name w:val="Underrubrik Char"/>
    <w:basedOn w:val="Standardstycketeckensnitt"/>
    <w:link w:val="Underrubrik"/>
    <w:uiPriority w:val="11"/>
    <w:rsid w:val="00FF0208"/>
    <w:rPr>
      <w:rFonts w:asciiTheme="majorHAnsi" w:eastAsiaTheme="minorEastAsia" w:hAnsiTheme="majorHAnsi" w:cstheme="majorHAnsi"/>
      <w:color w:val="5A5A5A" w:themeColor="text1" w:themeTint="A5"/>
      <w:spacing w:val="15"/>
    </w:rPr>
  </w:style>
  <w:style w:type="table" w:styleId="Tabellrutnt">
    <w:name w:val="Table Grid"/>
    <w:basedOn w:val="Normaltabell"/>
    <w:uiPriority w:val="39"/>
    <w:rsid w:val="0067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tycketeckensnitt"/>
    <w:rsid w:val="00CD1394"/>
  </w:style>
  <w:style w:type="paragraph" w:styleId="Fotnotstext">
    <w:name w:val="footnote text"/>
    <w:basedOn w:val="Normal"/>
    <w:link w:val="FotnotstextChar"/>
    <w:uiPriority w:val="99"/>
    <w:semiHidden/>
    <w:unhideWhenUsed/>
    <w:rsid w:val="005E223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E2232"/>
    <w:rPr>
      <w:rFonts w:asciiTheme="minorHAnsi" w:hAnsiTheme="minorHAnsi" w:cstheme="minorBidi"/>
      <w:sz w:val="20"/>
      <w:szCs w:val="20"/>
    </w:rPr>
  </w:style>
  <w:style w:type="character" w:styleId="Fotnotsreferens">
    <w:name w:val="footnote reference"/>
    <w:basedOn w:val="Standardstycketeckensnitt"/>
    <w:uiPriority w:val="99"/>
    <w:semiHidden/>
    <w:unhideWhenUsed/>
    <w:rsid w:val="005E2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70629">
      <w:bodyDiv w:val="1"/>
      <w:marLeft w:val="0"/>
      <w:marRight w:val="0"/>
      <w:marTop w:val="0"/>
      <w:marBottom w:val="0"/>
      <w:divBdr>
        <w:top w:val="none" w:sz="0" w:space="0" w:color="auto"/>
        <w:left w:val="none" w:sz="0" w:space="0" w:color="auto"/>
        <w:bottom w:val="none" w:sz="0" w:space="0" w:color="auto"/>
        <w:right w:val="none" w:sz="0" w:space="0" w:color="auto"/>
      </w:divBdr>
    </w:div>
    <w:div w:id="1041051422">
      <w:bodyDiv w:val="1"/>
      <w:marLeft w:val="0"/>
      <w:marRight w:val="0"/>
      <w:marTop w:val="0"/>
      <w:marBottom w:val="0"/>
      <w:divBdr>
        <w:top w:val="none" w:sz="0" w:space="0" w:color="auto"/>
        <w:left w:val="none" w:sz="0" w:space="0" w:color="auto"/>
        <w:bottom w:val="none" w:sz="0" w:space="0" w:color="auto"/>
        <w:right w:val="none" w:sz="0" w:space="0" w:color="auto"/>
      </w:divBdr>
    </w:div>
    <w:div w:id="1307592150">
      <w:bodyDiv w:val="1"/>
      <w:marLeft w:val="0"/>
      <w:marRight w:val="0"/>
      <w:marTop w:val="0"/>
      <w:marBottom w:val="0"/>
      <w:divBdr>
        <w:top w:val="none" w:sz="0" w:space="0" w:color="auto"/>
        <w:left w:val="none" w:sz="0" w:space="0" w:color="auto"/>
        <w:bottom w:val="none" w:sz="0" w:space="0" w:color="auto"/>
        <w:right w:val="none" w:sz="0" w:space="0" w:color="auto"/>
      </w:divBdr>
    </w:div>
    <w:div w:id="1364205495">
      <w:bodyDiv w:val="1"/>
      <w:marLeft w:val="0"/>
      <w:marRight w:val="0"/>
      <w:marTop w:val="0"/>
      <w:marBottom w:val="0"/>
      <w:divBdr>
        <w:top w:val="none" w:sz="0" w:space="0" w:color="auto"/>
        <w:left w:val="none" w:sz="0" w:space="0" w:color="auto"/>
        <w:bottom w:val="none" w:sz="0" w:space="0" w:color="auto"/>
        <w:right w:val="none" w:sz="0" w:space="0" w:color="auto"/>
      </w:divBdr>
    </w:div>
    <w:div w:id="1447963423">
      <w:bodyDiv w:val="1"/>
      <w:marLeft w:val="0"/>
      <w:marRight w:val="0"/>
      <w:marTop w:val="0"/>
      <w:marBottom w:val="0"/>
      <w:divBdr>
        <w:top w:val="none" w:sz="0" w:space="0" w:color="auto"/>
        <w:left w:val="none" w:sz="0" w:space="0" w:color="auto"/>
        <w:bottom w:val="none" w:sz="0" w:space="0" w:color="auto"/>
        <w:right w:val="none" w:sz="0" w:space="0" w:color="auto"/>
      </w:divBdr>
    </w:div>
    <w:div w:id="15805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so110501\Downloads\V&#229;rdsamverkan%20Skaraborg_MALL%20&#8211;%20kort%20dokument%20(basmall)%20(1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17FAFF-4ED7-4730-94FB-028845C90786}" type="doc">
      <dgm:prSet loTypeId="urn:microsoft.com/office/officeart/2005/8/layout/chevron1" loCatId="process" qsTypeId="urn:microsoft.com/office/officeart/2005/8/quickstyle/simple1" qsCatId="simple" csTypeId="urn:microsoft.com/office/officeart/2005/8/colors/accent1_2" csCatId="accent1" phldr="1"/>
      <dgm:spPr/>
    </dgm:pt>
    <dgm:pt modelId="{131AB682-752B-4451-BBDE-F7ED7093E4E6}">
      <dgm:prSet phldrT="[Text]" custT="1"/>
      <dgm:spPr/>
      <dgm:t>
        <a:bodyPr/>
        <a:lstStyle/>
        <a:p>
          <a:r>
            <a:rPr lang="sv-SE" sz="900"/>
            <a:t>2024 maj</a:t>
          </a:r>
          <a:br>
            <a:rPr lang="sv-SE" sz="800"/>
          </a:br>
          <a:r>
            <a:rPr lang="sv-SE" sz="800"/>
            <a:t>Behovsanalys med profession och brukarrepr.</a:t>
          </a:r>
        </a:p>
      </dgm:t>
    </dgm:pt>
    <dgm:pt modelId="{56DA4478-7CEE-4502-A715-F25641B5F088}" type="parTrans" cxnId="{2C3B4B51-B8B3-4D11-95E8-F12FECF7B3B2}">
      <dgm:prSet/>
      <dgm:spPr/>
      <dgm:t>
        <a:bodyPr/>
        <a:lstStyle/>
        <a:p>
          <a:endParaRPr lang="sv-SE"/>
        </a:p>
      </dgm:t>
    </dgm:pt>
    <dgm:pt modelId="{68122A35-6E27-45F0-B610-4696AE4D51DD}" type="sibTrans" cxnId="{2C3B4B51-B8B3-4D11-95E8-F12FECF7B3B2}">
      <dgm:prSet/>
      <dgm:spPr/>
      <dgm:t>
        <a:bodyPr/>
        <a:lstStyle/>
        <a:p>
          <a:endParaRPr lang="sv-SE"/>
        </a:p>
      </dgm:t>
    </dgm:pt>
    <dgm:pt modelId="{6376B642-300A-40F1-BFC2-0FD23D22C621}">
      <dgm:prSet phldrT="[Text]" custT="1"/>
      <dgm:spPr/>
      <dgm:t>
        <a:bodyPr/>
        <a:lstStyle/>
        <a:p>
          <a:r>
            <a:rPr lang="sv-SE" sz="900"/>
            <a:t>2024 dec</a:t>
          </a:r>
          <a:br>
            <a:rPr lang="sv-SE" sz="800"/>
          </a:br>
          <a:r>
            <a:rPr lang="sv-SE" sz="800"/>
            <a:t>Beslut i styrgrupp om riktning </a:t>
          </a:r>
        </a:p>
      </dgm:t>
    </dgm:pt>
    <dgm:pt modelId="{6CBD58D2-8282-4384-87C7-31CD4DBFE728}" type="parTrans" cxnId="{59525272-6DED-4B52-AF07-76FCD4C7FD43}">
      <dgm:prSet/>
      <dgm:spPr/>
      <dgm:t>
        <a:bodyPr/>
        <a:lstStyle/>
        <a:p>
          <a:endParaRPr lang="sv-SE"/>
        </a:p>
      </dgm:t>
    </dgm:pt>
    <dgm:pt modelId="{338BECCC-DD70-4038-8674-486024B8EC40}" type="sibTrans" cxnId="{59525272-6DED-4B52-AF07-76FCD4C7FD43}">
      <dgm:prSet/>
      <dgm:spPr/>
      <dgm:t>
        <a:bodyPr/>
        <a:lstStyle/>
        <a:p>
          <a:endParaRPr lang="sv-SE"/>
        </a:p>
      </dgm:t>
    </dgm:pt>
    <dgm:pt modelId="{6CDB1B5F-61D5-4715-B2B9-E5B8AB51C3D2}">
      <dgm:prSet phldrT="[Text]" custT="1"/>
      <dgm:spPr/>
      <dgm:t>
        <a:bodyPr/>
        <a:lstStyle/>
        <a:p>
          <a:r>
            <a:rPr lang="sv-SE" sz="900"/>
            <a:t>2025 jan</a:t>
          </a:r>
          <a:br>
            <a:rPr lang="sv-SE" sz="800"/>
          </a:br>
          <a:r>
            <a:rPr lang="sv-SE" sz="800"/>
            <a:t>Flödesprocess tas fram och prövas</a:t>
          </a:r>
        </a:p>
      </dgm:t>
    </dgm:pt>
    <dgm:pt modelId="{9A622F6C-6502-4DB6-96B1-B1D55F0FB64E}" type="parTrans" cxnId="{16911E1A-A33A-4197-82F3-462D29EB258D}">
      <dgm:prSet/>
      <dgm:spPr/>
      <dgm:t>
        <a:bodyPr/>
        <a:lstStyle/>
        <a:p>
          <a:endParaRPr lang="sv-SE"/>
        </a:p>
      </dgm:t>
    </dgm:pt>
    <dgm:pt modelId="{93A775D8-E36B-481D-AECB-1ED78DE17049}" type="sibTrans" cxnId="{16911E1A-A33A-4197-82F3-462D29EB258D}">
      <dgm:prSet/>
      <dgm:spPr/>
      <dgm:t>
        <a:bodyPr/>
        <a:lstStyle/>
        <a:p>
          <a:endParaRPr lang="sv-SE"/>
        </a:p>
      </dgm:t>
    </dgm:pt>
    <dgm:pt modelId="{97D9B70E-E37F-46B0-9DF2-07F7B6819846}">
      <dgm:prSet custT="1"/>
      <dgm:spPr/>
      <dgm:t>
        <a:bodyPr/>
        <a:lstStyle/>
        <a:p>
          <a:r>
            <a:rPr lang="sv-SE" sz="900"/>
            <a:t>2025 aug</a:t>
          </a:r>
          <a:br>
            <a:rPr lang="sv-SE" sz="800"/>
          </a:br>
          <a:r>
            <a:rPr lang="sv-SE" sz="800"/>
            <a:t>Flödes-process  utvärderas</a:t>
          </a:r>
        </a:p>
      </dgm:t>
    </dgm:pt>
    <dgm:pt modelId="{6F3F7F7F-3E01-4B4B-8615-070AD78FF239}" type="parTrans" cxnId="{FBC1EEA4-557B-47B9-9FD9-5BC20BD54FEB}">
      <dgm:prSet/>
      <dgm:spPr/>
      <dgm:t>
        <a:bodyPr/>
        <a:lstStyle/>
        <a:p>
          <a:endParaRPr lang="sv-SE"/>
        </a:p>
      </dgm:t>
    </dgm:pt>
    <dgm:pt modelId="{2BFD2C55-884E-4697-B815-CA4BC15E3AE4}" type="sibTrans" cxnId="{FBC1EEA4-557B-47B9-9FD9-5BC20BD54FEB}">
      <dgm:prSet/>
      <dgm:spPr/>
      <dgm:t>
        <a:bodyPr/>
        <a:lstStyle/>
        <a:p>
          <a:endParaRPr lang="sv-SE"/>
        </a:p>
      </dgm:t>
    </dgm:pt>
    <dgm:pt modelId="{3A2A9E7A-AD25-4499-95BF-569DDC27EBD3}">
      <dgm:prSet/>
      <dgm:spPr>
        <a:solidFill>
          <a:schemeClr val="bg1"/>
        </a:solidFill>
        <a:ln>
          <a:solidFill>
            <a:schemeClr val="tx1"/>
          </a:solidFill>
        </a:ln>
      </dgm:spPr>
      <dgm:t>
        <a:bodyPr/>
        <a:lstStyle/>
        <a:p>
          <a:r>
            <a:rPr lang="sv-SE">
              <a:solidFill>
                <a:sysClr val="windowText" lastClr="000000"/>
              </a:solidFill>
            </a:rPr>
            <a:t>Breddning Skaraborg</a:t>
          </a:r>
        </a:p>
      </dgm:t>
    </dgm:pt>
    <dgm:pt modelId="{BFB2043C-649A-4963-A57A-D84DCE85C5B3}" type="parTrans" cxnId="{6B635716-96BF-4D99-BB20-9349A6400609}">
      <dgm:prSet/>
      <dgm:spPr/>
      <dgm:t>
        <a:bodyPr/>
        <a:lstStyle/>
        <a:p>
          <a:endParaRPr lang="sv-SE"/>
        </a:p>
      </dgm:t>
    </dgm:pt>
    <dgm:pt modelId="{FF658D3B-8D0D-432A-ADD2-B8363B35AB9C}" type="sibTrans" cxnId="{6B635716-96BF-4D99-BB20-9349A6400609}">
      <dgm:prSet/>
      <dgm:spPr/>
      <dgm:t>
        <a:bodyPr/>
        <a:lstStyle/>
        <a:p>
          <a:endParaRPr lang="sv-SE"/>
        </a:p>
      </dgm:t>
    </dgm:pt>
    <dgm:pt modelId="{B2681B81-0F88-4DDD-AF33-4F124E2DD7F4}" type="pres">
      <dgm:prSet presAssocID="{B317FAFF-4ED7-4730-94FB-028845C90786}" presName="Name0" presStyleCnt="0">
        <dgm:presLayoutVars>
          <dgm:dir/>
          <dgm:animLvl val="lvl"/>
          <dgm:resizeHandles val="exact"/>
        </dgm:presLayoutVars>
      </dgm:prSet>
      <dgm:spPr/>
    </dgm:pt>
    <dgm:pt modelId="{C2D6EC8A-E432-41A4-B2B2-CB6EF3D40415}" type="pres">
      <dgm:prSet presAssocID="{131AB682-752B-4451-BBDE-F7ED7093E4E6}" presName="parTxOnly" presStyleLbl="node1" presStyleIdx="0" presStyleCnt="5" custScaleX="211843" custScaleY="251157">
        <dgm:presLayoutVars>
          <dgm:chMax val="0"/>
          <dgm:chPref val="0"/>
          <dgm:bulletEnabled val="1"/>
        </dgm:presLayoutVars>
      </dgm:prSet>
      <dgm:spPr/>
    </dgm:pt>
    <dgm:pt modelId="{C2232EAB-DBC9-4141-8A25-87AA96310ABB}" type="pres">
      <dgm:prSet presAssocID="{68122A35-6E27-45F0-B610-4696AE4D51DD}" presName="parTxOnlySpace" presStyleCnt="0"/>
      <dgm:spPr/>
    </dgm:pt>
    <dgm:pt modelId="{456D4B61-F473-4178-8DD3-1AB342342C6E}" type="pres">
      <dgm:prSet presAssocID="{6376B642-300A-40F1-BFC2-0FD23D22C621}" presName="parTxOnly" presStyleLbl="node1" presStyleIdx="1" presStyleCnt="5" custScaleX="171917" custScaleY="238805">
        <dgm:presLayoutVars>
          <dgm:chMax val="0"/>
          <dgm:chPref val="0"/>
          <dgm:bulletEnabled val="1"/>
        </dgm:presLayoutVars>
      </dgm:prSet>
      <dgm:spPr/>
    </dgm:pt>
    <dgm:pt modelId="{2904E58B-B45E-4368-B6A9-EC7F667C0F96}" type="pres">
      <dgm:prSet presAssocID="{338BECCC-DD70-4038-8674-486024B8EC40}" presName="parTxOnlySpace" presStyleCnt="0"/>
      <dgm:spPr/>
    </dgm:pt>
    <dgm:pt modelId="{E546FE76-214E-46B0-A13F-AFE8FF41FCE4}" type="pres">
      <dgm:prSet presAssocID="{6CDB1B5F-61D5-4715-B2B9-E5B8AB51C3D2}" presName="parTxOnly" presStyleLbl="node1" presStyleIdx="2" presStyleCnt="5" custScaleX="199681" custScaleY="230569">
        <dgm:presLayoutVars>
          <dgm:chMax val="0"/>
          <dgm:chPref val="0"/>
          <dgm:bulletEnabled val="1"/>
        </dgm:presLayoutVars>
      </dgm:prSet>
      <dgm:spPr/>
    </dgm:pt>
    <dgm:pt modelId="{68B2AA09-1EB4-4737-99BA-4192DE6E760E}" type="pres">
      <dgm:prSet presAssocID="{93A775D8-E36B-481D-AECB-1ED78DE17049}" presName="parTxOnlySpace" presStyleCnt="0"/>
      <dgm:spPr/>
    </dgm:pt>
    <dgm:pt modelId="{6AC7C27E-517A-4334-9E8C-E0F3F3969981}" type="pres">
      <dgm:prSet presAssocID="{97D9B70E-E37F-46B0-9DF2-07F7B6819846}" presName="parTxOnly" presStyleLbl="node1" presStyleIdx="3" presStyleCnt="5" custScaleX="151431" custScaleY="205866">
        <dgm:presLayoutVars>
          <dgm:chMax val="0"/>
          <dgm:chPref val="0"/>
          <dgm:bulletEnabled val="1"/>
        </dgm:presLayoutVars>
      </dgm:prSet>
      <dgm:spPr/>
    </dgm:pt>
    <dgm:pt modelId="{8965B93A-1411-4AA8-9C18-2C10B225CDE1}" type="pres">
      <dgm:prSet presAssocID="{2BFD2C55-884E-4697-B815-CA4BC15E3AE4}" presName="parTxOnlySpace" presStyleCnt="0"/>
      <dgm:spPr/>
    </dgm:pt>
    <dgm:pt modelId="{4FB2E7D1-89DB-4922-86FD-DF92851F0296}" type="pres">
      <dgm:prSet presAssocID="{3A2A9E7A-AD25-4499-95BF-569DDC27EBD3}" presName="parTxOnly" presStyleLbl="node1" presStyleIdx="4" presStyleCnt="5" custScaleX="128206" custScaleY="160101">
        <dgm:presLayoutVars>
          <dgm:chMax val="0"/>
          <dgm:chPref val="0"/>
          <dgm:bulletEnabled val="1"/>
        </dgm:presLayoutVars>
      </dgm:prSet>
      <dgm:spPr/>
    </dgm:pt>
  </dgm:ptLst>
  <dgm:cxnLst>
    <dgm:cxn modelId="{6B635716-96BF-4D99-BB20-9349A6400609}" srcId="{B317FAFF-4ED7-4730-94FB-028845C90786}" destId="{3A2A9E7A-AD25-4499-95BF-569DDC27EBD3}" srcOrd="4" destOrd="0" parTransId="{BFB2043C-649A-4963-A57A-D84DCE85C5B3}" sibTransId="{FF658D3B-8D0D-432A-ADD2-B8363B35AB9C}"/>
    <dgm:cxn modelId="{16911E1A-A33A-4197-82F3-462D29EB258D}" srcId="{B317FAFF-4ED7-4730-94FB-028845C90786}" destId="{6CDB1B5F-61D5-4715-B2B9-E5B8AB51C3D2}" srcOrd="2" destOrd="0" parTransId="{9A622F6C-6502-4DB6-96B1-B1D55F0FB64E}" sibTransId="{93A775D8-E36B-481D-AECB-1ED78DE17049}"/>
    <dgm:cxn modelId="{A3C3BE45-318C-4C68-AAC0-7B812B015683}" type="presOf" srcId="{131AB682-752B-4451-BBDE-F7ED7093E4E6}" destId="{C2D6EC8A-E432-41A4-B2B2-CB6EF3D40415}" srcOrd="0" destOrd="0" presId="urn:microsoft.com/office/officeart/2005/8/layout/chevron1"/>
    <dgm:cxn modelId="{950E0967-1D92-45CF-95ED-0457D52DD3D5}" type="presOf" srcId="{3A2A9E7A-AD25-4499-95BF-569DDC27EBD3}" destId="{4FB2E7D1-89DB-4922-86FD-DF92851F0296}" srcOrd="0" destOrd="0" presId="urn:microsoft.com/office/officeart/2005/8/layout/chevron1"/>
    <dgm:cxn modelId="{1384736E-969F-4B1F-B496-F341BCAA2C62}" type="presOf" srcId="{97D9B70E-E37F-46B0-9DF2-07F7B6819846}" destId="{6AC7C27E-517A-4334-9E8C-E0F3F3969981}" srcOrd="0" destOrd="0" presId="urn:microsoft.com/office/officeart/2005/8/layout/chevron1"/>
    <dgm:cxn modelId="{2C3B4B51-B8B3-4D11-95E8-F12FECF7B3B2}" srcId="{B317FAFF-4ED7-4730-94FB-028845C90786}" destId="{131AB682-752B-4451-BBDE-F7ED7093E4E6}" srcOrd="0" destOrd="0" parTransId="{56DA4478-7CEE-4502-A715-F25641B5F088}" sibTransId="{68122A35-6E27-45F0-B610-4696AE4D51DD}"/>
    <dgm:cxn modelId="{59525272-6DED-4B52-AF07-76FCD4C7FD43}" srcId="{B317FAFF-4ED7-4730-94FB-028845C90786}" destId="{6376B642-300A-40F1-BFC2-0FD23D22C621}" srcOrd="1" destOrd="0" parTransId="{6CBD58D2-8282-4384-87C7-31CD4DBFE728}" sibTransId="{338BECCC-DD70-4038-8674-486024B8EC40}"/>
    <dgm:cxn modelId="{7ED4A158-F1CE-498B-8217-24B3E35485D4}" type="presOf" srcId="{6CDB1B5F-61D5-4715-B2B9-E5B8AB51C3D2}" destId="{E546FE76-214E-46B0-A13F-AFE8FF41FCE4}" srcOrd="0" destOrd="0" presId="urn:microsoft.com/office/officeart/2005/8/layout/chevron1"/>
    <dgm:cxn modelId="{FBC1EEA4-557B-47B9-9FD9-5BC20BD54FEB}" srcId="{B317FAFF-4ED7-4730-94FB-028845C90786}" destId="{97D9B70E-E37F-46B0-9DF2-07F7B6819846}" srcOrd="3" destOrd="0" parTransId="{6F3F7F7F-3E01-4B4B-8615-070AD78FF239}" sibTransId="{2BFD2C55-884E-4697-B815-CA4BC15E3AE4}"/>
    <dgm:cxn modelId="{96BDBCB0-3B80-4B58-A070-6C9CCA2251D6}" type="presOf" srcId="{B317FAFF-4ED7-4730-94FB-028845C90786}" destId="{B2681B81-0F88-4DDD-AF33-4F124E2DD7F4}" srcOrd="0" destOrd="0" presId="urn:microsoft.com/office/officeart/2005/8/layout/chevron1"/>
    <dgm:cxn modelId="{331051E6-2FBA-40D4-8A2D-31CBF0E449EA}" type="presOf" srcId="{6376B642-300A-40F1-BFC2-0FD23D22C621}" destId="{456D4B61-F473-4178-8DD3-1AB342342C6E}" srcOrd="0" destOrd="0" presId="urn:microsoft.com/office/officeart/2005/8/layout/chevron1"/>
    <dgm:cxn modelId="{8AB40670-707F-4B67-B0AB-8D75D15000BE}" type="presParOf" srcId="{B2681B81-0F88-4DDD-AF33-4F124E2DD7F4}" destId="{C2D6EC8A-E432-41A4-B2B2-CB6EF3D40415}" srcOrd="0" destOrd="0" presId="urn:microsoft.com/office/officeart/2005/8/layout/chevron1"/>
    <dgm:cxn modelId="{812FBE9E-971F-4B12-9B94-F05F013540E4}" type="presParOf" srcId="{B2681B81-0F88-4DDD-AF33-4F124E2DD7F4}" destId="{C2232EAB-DBC9-4141-8A25-87AA96310ABB}" srcOrd="1" destOrd="0" presId="urn:microsoft.com/office/officeart/2005/8/layout/chevron1"/>
    <dgm:cxn modelId="{4BF3BED7-8DF3-4768-8428-9D33E5B267C9}" type="presParOf" srcId="{B2681B81-0F88-4DDD-AF33-4F124E2DD7F4}" destId="{456D4B61-F473-4178-8DD3-1AB342342C6E}" srcOrd="2" destOrd="0" presId="urn:microsoft.com/office/officeart/2005/8/layout/chevron1"/>
    <dgm:cxn modelId="{94C79F51-0117-45ED-B8BE-F7ED42FB3C73}" type="presParOf" srcId="{B2681B81-0F88-4DDD-AF33-4F124E2DD7F4}" destId="{2904E58B-B45E-4368-B6A9-EC7F667C0F96}" srcOrd="3" destOrd="0" presId="urn:microsoft.com/office/officeart/2005/8/layout/chevron1"/>
    <dgm:cxn modelId="{515B31A5-6845-49FC-A4AF-3F6E4C711EDF}" type="presParOf" srcId="{B2681B81-0F88-4DDD-AF33-4F124E2DD7F4}" destId="{E546FE76-214E-46B0-A13F-AFE8FF41FCE4}" srcOrd="4" destOrd="0" presId="urn:microsoft.com/office/officeart/2005/8/layout/chevron1"/>
    <dgm:cxn modelId="{D3BC4112-8358-4343-93FA-0963D1951DDA}" type="presParOf" srcId="{B2681B81-0F88-4DDD-AF33-4F124E2DD7F4}" destId="{68B2AA09-1EB4-4737-99BA-4192DE6E760E}" srcOrd="5" destOrd="0" presId="urn:microsoft.com/office/officeart/2005/8/layout/chevron1"/>
    <dgm:cxn modelId="{B35720C4-CE6C-467B-BCE0-C86473D93CE1}" type="presParOf" srcId="{B2681B81-0F88-4DDD-AF33-4F124E2DD7F4}" destId="{6AC7C27E-517A-4334-9E8C-E0F3F3969981}" srcOrd="6" destOrd="0" presId="urn:microsoft.com/office/officeart/2005/8/layout/chevron1"/>
    <dgm:cxn modelId="{A2EBDB69-3869-41C3-8C65-E8B031283F99}" type="presParOf" srcId="{B2681B81-0F88-4DDD-AF33-4F124E2DD7F4}" destId="{8965B93A-1411-4AA8-9C18-2C10B225CDE1}" srcOrd="7" destOrd="0" presId="urn:microsoft.com/office/officeart/2005/8/layout/chevron1"/>
    <dgm:cxn modelId="{CD7A727D-E6AC-4D1C-938E-E288B194AAD3}" type="presParOf" srcId="{B2681B81-0F88-4DDD-AF33-4F124E2DD7F4}" destId="{4FB2E7D1-89DB-4922-86FD-DF92851F0296}" srcOrd="8"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D6EC8A-E432-41A4-B2B2-CB6EF3D40415}">
      <dsp:nvSpPr>
        <dsp:cNvPr id="0" name=""/>
        <dsp:cNvSpPr/>
      </dsp:nvSpPr>
      <dsp:spPr>
        <a:xfrm>
          <a:off x="905" y="368078"/>
          <a:ext cx="1607740" cy="76244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2024 maj</a:t>
          </a:r>
          <a:br>
            <a:rPr lang="sv-SE" sz="800" kern="1200"/>
          </a:br>
          <a:r>
            <a:rPr lang="sv-SE" sz="800" kern="1200"/>
            <a:t>Behovsanalys med profession och brukarrepr.</a:t>
          </a:r>
        </a:p>
      </dsp:txBody>
      <dsp:txXfrm>
        <a:off x="382126" y="368078"/>
        <a:ext cx="845298" cy="762442"/>
      </dsp:txXfrm>
    </dsp:sp>
    <dsp:sp modelId="{456D4B61-F473-4178-8DD3-1AB342342C6E}">
      <dsp:nvSpPr>
        <dsp:cNvPr id="0" name=""/>
        <dsp:cNvSpPr/>
      </dsp:nvSpPr>
      <dsp:spPr>
        <a:xfrm>
          <a:off x="1532753" y="386827"/>
          <a:ext cx="1304730" cy="7249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2024 dec</a:t>
          </a:r>
          <a:br>
            <a:rPr lang="sv-SE" sz="800" kern="1200"/>
          </a:br>
          <a:r>
            <a:rPr lang="sv-SE" sz="800" kern="1200"/>
            <a:t>Beslut i styrgrupp om riktning </a:t>
          </a:r>
        </a:p>
      </dsp:txBody>
      <dsp:txXfrm>
        <a:off x="1895226" y="386827"/>
        <a:ext cx="579785" cy="724945"/>
      </dsp:txXfrm>
    </dsp:sp>
    <dsp:sp modelId="{E546FE76-214E-46B0-A13F-AFE8FF41FCE4}">
      <dsp:nvSpPr>
        <dsp:cNvPr id="0" name=""/>
        <dsp:cNvSpPr/>
      </dsp:nvSpPr>
      <dsp:spPr>
        <a:xfrm>
          <a:off x="2761590" y="399328"/>
          <a:ext cx="1515439" cy="69994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2025 jan</a:t>
          </a:r>
          <a:br>
            <a:rPr lang="sv-SE" sz="800" kern="1200"/>
          </a:br>
          <a:r>
            <a:rPr lang="sv-SE" sz="800" kern="1200"/>
            <a:t>Flödesprocess tas fram och prövas</a:t>
          </a:r>
        </a:p>
      </dsp:txBody>
      <dsp:txXfrm>
        <a:off x="3111562" y="399328"/>
        <a:ext cx="815496" cy="699943"/>
      </dsp:txXfrm>
    </dsp:sp>
    <dsp:sp modelId="{6AC7C27E-517A-4334-9E8C-E0F3F3969981}">
      <dsp:nvSpPr>
        <dsp:cNvPr id="0" name=""/>
        <dsp:cNvSpPr/>
      </dsp:nvSpPr>
      <dsp:spPr>
        <a:xfrm>
          <a:off x="4201137" y="436824"/>
          <a:ext cx="1149255" cy="62495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2025 aug</a:t>
          </a:r>
          <a:br>
            <a:rPr lang="sv-SE" sz="800" kern="1200"/>
          </a:br>
          <a:r>
            <a:rPr lang="sv-SE" sz="800" kern="1200"/>
            <a:t>Flödes-process  utvärderas</a:t>
          </a:r>
        </a:p>
      </dsp:txBody>
      <dsp:txXfrm>
        <a:off x="4513613" y="436824"/>
        <a:ext cx="524304" cy="624951"/>
      </dsp:txXfrm>
    </dsp:sp>
    <dsp:sp modelId="{4FB2E7D1-89DB-4922-86FD-DF92851F0296}">
      <dsp:nvSpPr>
        <dsp:cNvPr id="0" name=""/>
        <dsp:cNvSpPr/>
      </dsp:nvSpPr>
      <dsp:spPr>
        <a:xfrm>
          <a:off x="5274500" y="506288"/>
          <a:ext cx="972994" cy="486022"/>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sv-SE" sz="700" kern="1200">
              <a:solidFill>
                <a:sysClr val="windowText" lastClr="000000"/>
              </a:solidFill>
            </a:rPr>
            <a:t>Breddning Skaraborg</a:t>
          </a:r>
        </a:p>
      </dsp:txBody>
      <dsp:txXfrm>
        <a:off x="5517511" y="506288"/>
        <a:ext cx="486972" cy="48602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ÅRDSAMVERKAN SKARABORG - Frutiger, Gadugi">
  <a:themeElements>
    <a:clrScheme name="VÅRDSAMVERKAN SKARABORG">
      <a:dk1>
        <a:sysClr val="windowText" lastClr="000000"/>
      </a:dk1>
      <a:lt1>
        <a:sysClr val="window" lastClr="FFFFFF"/>
      </a:lt1>
      <a:dk2>
        <a:srgbClr val="44546A"/>
      </a:dk2>
      <a:lt2>
        <a:srgbClr val="E7E6E6"/>
      </a:lt2>
      <a:accent1>
        <a:srgbClr val="1F3687"/>
      </a:accent1>
      <a:accent2>
        <a:srgbClr val="4665D4"/>
      </a:accent2>
      <a:accent3>
        <a:srgbClr val="D4765B"/>
      </a:accent3>
      <a:accent4>
        <a:srgbClr val="85D431"/>
      </a:accent4>
      <a:accent5>
        <a:srgbClr val="588726"/>
      </a:accent5>
      <a:accent6>
        <a:srgbClr val="FFFFFF"/>
      </a:accent6>
      <a:hlink>
        <a:srgbClr val="0563C1"/>
      </a:hlink>
      <a:folHlink>
        <a:srgbClr val="954F72"/>
      </a:folHlink>
    </a:clrScheme>
    <a:fontScheme name="VÅRDSAMVERKAN 1">
      <a:majorFont>
        <a:latin typeface="Tahoma"/>
        <a:ea typeface=""/>
        <a:cs typeface=""/>
      </a:majorFont>
      <a:minorFont>
        <a:latin typeface="Gadug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GR Dokument PVV" ma:contentTypeID="0x01010006EBECDF67F89F4D8BC5FAF3B8FA559B1B008F29F74166605245BF9F20AD83322986" ma:contentTypeVersion="90" ma:contentTypeDescription="" ma:contentTypeScope="" ma:versionID="36bb32dc8df3d0da700f58a5e4293245">
  <xsd:schema xmlns:xsd="http://www.w3.org/2001/XMLSchema" xmlns:xs="http://www.w3.org/2001/XMLSchema" xmlns:p="http://schemas.microsoft.com/office/2006/metadata/properties" xmlns:ns1="http://schemas.microsoft.com/sharepoint/v3" xmlns:ns2="8fa0acf6-a2a7-4e84-bb68-906b021d6397" xmlns:ns3="597d7713-8a3d-4bd2-ae30-edced55b2c1b" xmlns:ns6="e4917f4b-9782-4ca8-b89d-e8ca718fba0b" xmlns:ns7="4552c23f-a756-462f-8287-3ff35245ed68" targetNamespace="http://schemas.microsoft.com/office/2006/metadata/properties" ma:root="true" ma:fieldsID="8111ae6fe9c407e1a33457cb46c501ab" ns1:_="" ns2:_="" ns3:_="" ns6:_="" ns7:_="">
    <xsd:import namespace="http://schemas.microsoft.com/sharepoint/v3"/>
    <xsd:import namespace="8fa0acf6-a2a7-4e84-bb68-906b021d6397"/>
    <xsd:import namespace="597d7713-8a3d-4bd2-ae30-edced55b2c1b"/>
    <xsd:import namespace="e4917f4b-9782-4ca8-b89d-e8ca718fba0b"/>
    <xsd:import namespace="4552c23f-a756-462f-8287-3ff35245ed68"/>
    <xsd:element name="properties">
      <xsd:complexType>
        <xsd:sequence>
          <xsd:element name="documentManagement">
            <xsd:complexType>
              <xsd:all>
                <xsd:element ref="ns2:Kategori" minOccurs="0"/>
                <xsd:element ref="ns2:_x00c5_rtal" minOccurs="0"/>
                <xsd:element ref="ns3:VGR_EgenAmnesindelning" minOccurs="0"/>
                <xsd:element ref="ns3:VGR_DokBeskrivning" minOccurs="0"/>
                <xsd:element ref="ns1:ComplianceAssetId" minOccurs="0"/>
                <xsd:element ref="ns6:_dlc_DocId" minOccurs="0"/>
                <xsd:element ref="ns6:_dlc_DocIdUrl" minOccurs="0"/>
                <xsd:element ref="ns6:_dlc_DocIdPersistId" minOccurs="0"/>
                <xsd:element ref="ns3:i1597c54c9084fe5ae9163fac681e86b" minOccurs="0"/>
                <xsd:element ref="ns3:m534ae9efef34a1ab5a1291502fec5e5" minOccurs="0"/>
                <xsd:element ref="ns6:TaxCatchAll" minOccurs="0"/>
                <xsd:element ref="ns3:a7144f27c6ef407e8fb4465121afbe2b" minOccurs="0"/>
                <xsd:element ref="ns3:ec6953a5eee3424faece5c2353cf0721" minOccurs="0"/>
                <xsd:element ref="ns6:TaxCatchAllLabel" minOccurs="0"/>
                <xsd:element ref="ns6:TaxKeywordTaxHTField" minOccurs="0"/>
                <xsd:element ref="ns7:g003f15954bd41ba8b19d1ee76edf88f" minOccurs="0"/>
                <xsd:element ref="ns3:VGR_TillgangligFran" minOccurs="0"/>
                <xsd:element ref="ns3:VGR_TillgangligTill" minOccurs="0"/>
                <xsd:element ref="ns3:VGR_AtkomstRatt" minOccurs="0"/>
                <xsd:element ref="ns3:VGR_Sekretess" minOccurs="0"/>
                <xsd:element ref="ns3:VGR_PubliceratAv" minOccurs="0"/>
                <xsd:element ref="ns3:VGR_PubliceratDatum" minOccurs="0"/>
                <xsd:element ref="ns3:VGR_DokStatus" minOccurs="0"/>
                <xsd:element ref="ns3:VGR_DokStatusMessage" minOccurs="0"/>
                <xsd:element ref="ns3:VGR_DokItemId" minOccurs="0"/>
                <xsd:element ref="ns3:VGR_MellanarkivId" minOccurs="0"/>
                <xsd:element ref="ns3:VGR_MellanarkivUrl" minOccurs="0"/>
                <xsd:element ref="ns3:VGR_MellanarkivWebbUrl" minOccurs="0"/>
                <xsd:element ref="ns3:VGR_ArkivDatum" minOccurs="0"/>
                <xsd:element ref="ns3:VGR_Gallras" minOccurs="0"/>
                <xsd:element ref="ns1:_CommentCount" minOccurs="0"/>
                <xsd:element ref="ns1:_LikeCount" minOccurs="0"/>
                <xsd:element ref="ns2:MediaServiceMetadata" minOccurs="0"/>
                <xsd:element ref="ns2:MediaServiceFastMetadata" minOccurs="0"/>
                <xsd:element ref="ns2:nbc7ab5c0518427896e43d3b035787bd" minOccurs="0"/>
                <xsd:element ref="ns2:MediaServiceObjectDetectorVersions" minOccurs="0"/>
                <xsd:element ref="ns2:MediaServiceSearchProperties" minOccurs="0"/>
                <xsd:element ref="ns2:Revideras_x0020_inn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lianceAssetId" ma:index="19" nillable="true" ma:displayName="Efterlevnadstillgångs-ID" ma:hidden="true" ma:internalName="ComplianceAssetId" ma:readOnly="true">
      <xsd:simpleType>
        <xsd:restriction base="dms:Text"/>
      </xsd:simpleType>
    </xsd:element>
    <xsd:element name="_CommentCount" ma:index="46" nillable="true" ma:displayName="Antal kommentarer" ma:hidden="true" ma:list="Docs" ma:internalName="_CommentCount" ma:readOnly="true" ma:showField="CommentCount">
      <xsd:simpleType>
        <xsd:restriction base="dms:Lookup"/>
      </xsd:simpleType>
    </xsd:element>
    <xsd:element name="_LikeCount" ma:index="47" nillable="true" ma:displayName="Antal som gillar" ma:hidden="true" ma:list="Docs" ma:internalName="_LikeCount" ma:readOnly="true" ma:showField="LikeCoun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fa0acf6-a2a7-4e84-bb68-906b021d6397" elementFormDefault="qualified">
    <xsd:import namespace="http://schemas.microsoft.com/office/2006/documentManagement/types"/>
    <xsd:import namespace="http://schemas.microsoft.com/office/infopath/2007/PartnerControls"/>
    <xsd:element name="Kategori" ma:index="3" nillable="true" ma:displayName="Kategori" ma:format="Dropdown" ma:internalName="Kategori">
      <xsd:complexType>
        <xsd:complexContent>
          <xsd:extension base="dms:MultiChoice">
            <xsd:sequence>
              <xsd:element name="Value" maxOccurs="unbounded" minOccurs="0" nillable="true">
                <xsd:simpleType>
                  <xsd:restriction base="dms:Choice">
                    <xsd:enumeration value="Aktivitet (utbildning &amp; konferens)"/>
                    <xsd:enumeration value="Handlingsplan"/>
                    <xsd:enumeration value="Ifeed (mapp)"/>
                    <xsd:enumeration value="Kontaktuppgifter"/>
                    <xsd:enumeration value="Mall"/>
                    <xsd:enumeration value="Minnesanteckningar"/>
                    <xsd:enumeration value="Presentationsmaterial"/>
                    <xsd:enumeration value="Rapport"/>
                    <xsd:enumeration value="Samverkansplan"/>
                    <xsd:enumeration value="Styrdokument &amp; riktlinjer"/>
                    <xsd:enumeration value="Uppdragsbeskrivning"/>
                    <xsd:enumeration value="Uppföljning/Analys"/>
                    <xsd:enumeration value="Årsrapport"/>
                    <xsd:enumeration value="Övrig dokumentation"/>
                  </xsd:restriction>
                </xsd:simpleType>
              </xsd:element>
            </xsd:sequence>
          </xsd:extension>
        </xsd:complexContent>
      </xsd:complexType>
    </xsd:element>
    <xsd:element name="_x00c5_rtal" ma:index="4" nillable="true" ma:displayName="Årtal" ma:format="Dropdown" ma:internalName="_x00c5_rtal">
      <xsd:complexType>
        <xsd:complexContent>
          <xsd:extension base="dms:MultiChoice">
            <xsd:sequence>
              <xsd:element name="Value" maxOccurs="unbounded" minOccurs="0" nillable="true">
                <xsd:simpleType>
                  <xsd:restriction base="dms:Choice">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sequence>
          </xsd:extension>
        </xsd:complexContent>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nbc7ab5c0518427896e43d3b035787bd" ma:index="50" nillable="true" ma:taxonomy="true" ma:internalName="nbc7ab5c0518427896e43d3b035787bd" ma:taxonomyFieldName="Webbsidan" ma:displayName="Webbsidan" ma:readOnly="false" ma:default="" ma:fieldId="{7bc7ab5c-0518-4278-96e4-3d3b035787bd}" ma:taxonomyMulti="true" ma:sspId="5c300478-92f1-4a1e-b2db-7f8c75821d37" ma:termSetId="6de714a6-521c-4cb6-b37c-4a1fe99f41e5" ma:anchorId="00000000-0000-0000-0000-000000000000" ma:open="true" ma:isKeyword="false">
      <xsd:complexType>
        <xsd:sequence>
          <xsd:element ref="pc:Terms" minOccurs="0" maxOccurs="1"/>
        </xsd:sequence>
      </xsd:complex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Revideras_x0020_innan" ma:index="57" nillable="true" ma:displayName="Revideras innan" ma:description="Styrdokumentet utgår detta datum och ska revideras/ses över innan datumet passerat." ma:format="DateOnly" ma:internalName="Revideras_x0020_inna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7d7713-8a3d-4bd2-ae30-edced55b2c1b" elementFormDefault="qualified">
    <xsd:import namespace="http://schemas.microsoft.com/office/2006/documentManagement/types"/>
    <xsd:import namespace="http://schemas.microsoft.com/office/infopath/2007/PartnerControls"/>
    <xsd:element name="VGR_EgenAmnesindelning" ma:index="5" nillable="true" ma:displayName="Egen ämnesindelning" ma:description="Används för att samla upprättade handlingar utifrån egna ämnesindelningar. Flera ämnen separeras med kommatecken. Används vid publicering på webben." ma:hidden="true" ma:internalName="VGR_EgenAmnesindelning">
      <xsd:simpleType>
        <xsd:restriction base="dms:Text">
          <xsd:maxLength value="255"/>
        </xsd:restriction>
      </xsd:simpleType>
    </xsd:element>
    <xsd:element name="VGR_DokBeskrivning" ma:index="12" nillable="true" ma:displayName="Dokumentbeskrivning" ma:description="Kort beskrivning av innehållet i handlingen." ma:internalName="VGR_DokBeskrivning">
      <xsd:simpleType>
        <xsd:restriction base="dms:Note">
          <xsd:maxLength value="255"/>
        </xsd:restriction>
      </xsd:simpleType>
    </xsd:element>
    <xsd:element name="i1597c54c9084fe5ae9163fac681e86b" ma:index="23" nillable="true" ma:taxonomy="true" ma:internalName="i1597c54c9084fe5ae9163fac681e86b" ma:taxonomyFieldName="VGR_Lagparagraf" ma:displayName="Lagparagraf" ma:default="" ma:fieldId="{21597c54-c908-4fe5-ae91-63fac681e86b}" ma:sspId="5c300478-92f1-4a1e-b2db-7f8c75821d37" ma:termSetId="ddb163ed-d655-4cf1-bb2c-a91ec57f9ce0" ma:anchorId="00000000-0000-0000-0000-000000000000" ma:open="false" ma:isKeyword="false">
      <xsd:complexType>
        <xsd:sequence>
          <xsd:element ref="pc:Terms" minOccurs="0" maxOccurs="1"/>
        </xsd:sequence>
      </xsd:complexType>
    </xsd:element>
    <xsd:element name="m534ae9efef34a1ab5a1291502fec5e5" ma:index="24" nillable="true" ma:taxonomy="true" ma:internalName="m534ae9efef34a1ab5a1291502fec5e5" ma:taxonomyFieldName="VGR_SkapatEnhet" ma:displayName="Upprättad av enhet" ma:default="" ma:fieldId="{6534ae9e-fef3-4a1a-b5a1-291502fec5e5}" ma:sspId="5c300478-92f1-4a1e-b2db-7f8c75821d37" ma:termSetId="9cea25d0-9008-4d39-abcf-763a6009e600" ma:anchorId="00000000-0000-0000-0000-000000000000" ma:open="false" ma:isKeyword="false">
      <xsd:complexType>
        <xsd:sequence>
          <xsd:element ref="pc:Terms" minOccurs="0" maxOccurs="1"/>
        </xsd:sequence>
      </xsd:complexType>
    </xsd:element>
    <xsd:element name="a7144f27c6ef407e8fb4465121afbe2b" ma:index="26" nillable="true" ma:taxonomy="true" ma:internalName="a7144f27c6ef407e8fb4465121afbe2b" ma:taxonomyFieldName="VGR_UpprattadForEnheter" ma:displayName="Upprättad för enhet" ma:default="" ma:fieldId="{a7144f27-c6ef-407e-8fb4-465121afbe2b}" ma:taxonomyMulti="true" ma:sspId="5c300478-92f1-4a1e-b2db-7f8c75821d37" ma:termSetId="9cea25d0-9008-4d39-abcf-763a6009e600" ma:anchorId="00000000-0000-0000-0000-000000000000" ma:open="false" ma:isKeyword="false">
      <xsd:complexType>
        <xsd:sequence>
          <xsd:element ref="pc:Terms" minOccurs="0" maxOccurs="1"/>
        </xsd:sequence>
      </xsd:complexType>
    </xsd:element>
    <xsd:element name="ec6953a5eee3424faece5c2353cf0721" ma:index="27" nillable="true" ma:taxonomy="true" ma:internalName="ec6953a5eee3424faece5c2353cf0721" ma:taxonomyFieldName="VGR_AmnesIndelning" ma:displayName="Regional ämnesindelning" ma:default="" ma:fieldId="{ec6953a5-eee3-424f-aece-5c2353cf0721}" ma:taxonomyMulti="true" ma:sspId="5c300478-92f1-4a1e-b2db-7f8c75821d37" ma:termSetId="66c52c7a-5036-4d83-ab03-8b3f33605b60" ma:anchorId="00000000-0000-0000-0000-000000000000" ma:open="false" ma:isKeyword="false">
      <xsd:complexType>
        <xsd:sequence>
          <xsd:element ref="pc:Terms" minOccurs="0" maxOccurs="1"/>
        </xsd:sequence>
      </xsd:complexType>
    </xsd:element>
    <xsd:element name="VGR_TillgangligFran" ma:index="31" nillable="true" ma:displayName="Tillgänglig från" ma:description="Tidpunkt när den upprättade handlingen blir publik och därmed nås från söktjänster och eventuella websidor." ma:format="DateTime" ma:hidden="true" ma:internalName="VGR_TillgangligFran" ma:readOnly="true">
      <xsd:simpleType>
        <xsd:restriction base="dms:DateTime"/>
      </xsd:simpleType>
    </xsd:element>
    <xsd:element name="VGR_TillgangligTill" ma:index="32" nillable="true" ma:displayName="Tillgänglig till" ma:description="Tidpunkt när den upprättade handlingen inte längre är publik och inte längre nås från söktjänster och eventuella websidor." ma:format="DateTime" ma:hidden="true" ma:internalName="VGR_TillgangligTill" ma:readOnly="true">
      <xsd:simpleType>
        <xsd:restriction base="dms:DateTime"/>
      </xsd:simpleType>
    </xsd:element>
    <xsd:element name="VGR_AtkomstRatt" ma:index="33" nillable="true" ma:displayName="Åtkomsträtt (värde)" ma:default="0" ma:description="Vilken spridning den upprättade handlingen ska ha. Vilka som ska kunna komma åt handlingen från mellanarkivet, söktjänster och eventuella websidor." ma:format="Dropdown" ma:hidden="true" ma:internalName="VGR_AtkomstRatt" ma:readOnly="true">
      <xsd:simpleType>
        <xsd:restriction base="dms:Choice">
          <xsd:enumeration value="0"/>
          <xsd:enumeration value="1"/>
          <xsd:enumeration value="2"/>
          <xsd:enumeration value="3"/>
          <xsd:enumeration value="4"/>
        </xsd:restriction>
      </xsd:simpleType>
    </xsd:element>
    <xsd:element name="VGR_Sekretess" ma:index="34" nillable="true" ma:displayName="Skyddskod" ma:default="Allmän handling - Offentlig" ma:description="Skyddsbehov av informationen i den upprättade handlingen. Vid sekretess eller känsliga personuppgifter ska detta anges." ma:format="Dropdown" ma:hidden="true" ma:internalName="VGR_Sekretess" ma:readOnly="true">
      <xsd:simpleType>
        <xsd:restriction base="dms:Choice">
          <xsd:enumeration value="Allmän handling - Offentlig"/>
          <xsd:enumeration value="Sekretess - Allmän handling - skyddad enligt sekretess"/>
          <xsd:enumeration value="GDPR - Allmän handling - skyddad enligt GDPR"/>
        </xsd:restriction>
      </xsd:simpleType>
    </xsd:element>
    <xsd:element name="VGR_PubliceratAv" ma:index="35" nillable="true" ma:displayName="Upprättad av" ma:description="Inloggad person som upprättat dokumentet" ma:hidden="true" ma:list="UserInfo" ma:SharePointGroup="0" ma:internalName="VGR_PubliceratAv"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R_PubliceratDatum" ma:index="36" nillable="true" ma:displayName="Upprättad datum" ma:description="Tidpunkt när dokumentet upprättades och levererades som allmän handling till mellanarkivet" ma:format="DateTime" ma:hidden="true" ma:internalName="VGR_PubliceratDatum" ma:readOnly="true">
      <xsd:simpleType>
        <xsd:restriction base="dms:DateTime"/>
      </xsd:simpleType>
    </xsd:element>
    <xsd:element name="VGR_DokStatus" ma:index="37" nillable="true" ma:displayName="Mellanarkivstatus" ma:default="Arbetsmaterial" ma:description="Statusmärkning för dokument som beskriver var i processen dokumentet finns." ma:format="Dropdown" ma:hidden="true" ma:internalName="VGR_DokStatus" ma:readOnly="true">
      <xsd:simpleType>
        <xsd:restriction base="dms:Choice">
          <xsd:enumeration value="Arbetsmaterial"/>
          <xsd:enumeration value="Väntar på allmän handling"/>
          <xsd:enumeration value="Väntar på allmän handling (skickad)"/>
          <xsd:enumeration value="Väntar på framtida upprättande"/>
          <xsd:enumeration value="Allmän handling"/>
          <xsd:enumeration value="Fel vid allmän handling"/>
          <xsd:enumeration value="Flytt pågår"/>
          <xsd:enumeration value="Överflyttning pågår"/>
          <xsd:enumeration value="Överflyttad"/>
        </xsd:restriction>
      </xsd:simpleType>
    </xsd:element>
    <xsd:element name="VGR_DokStatusMessage" ma:index="38" nillable="true" ma:displayName="Dokumentlogg" ma:hidden="true" ma:internalName="VGR_DokStatusMessage" ma:readOnly="true">
      <xsd:simpleType>
        <xsd:restriction base="dms:Note">
          <xsd:maxLength value="62000"/>
        </xsd:restriction>
      </xsd:simpleType>
    </xsd:element>
    <xsd:element name="VGR_DokItemId" ma:index="39" nillable="true" ma:displayName="DokItemId" ma:hidden="true" ma:internalName="VGR_DokItemId" ma:readOnly="true">
      <xsd:simpleType>
        <xsd:restriction base="dms:Text">
          <xsd:maxLength value="255"/>
        </xsd:restriction>
      </xsd:simpleType>
    </xsd:element>
    <xsd:element name="VGR_MellanarkivId" ma:index="40" nillable="true" ma:displayName="MellanarkivId" ma:hidden="true" ma:internalName="VGR_MellanarkivId" ma:readOnly="true">
      <xsd:simpleType>
        <xsd:restriction base="dms:Text">
          <xsd:maxLength value="255"/>
        </xsd:restriction>
      </xsd:simpleType>
    </xsd:element>
    <xsd:element name="VGR_MellanarkivUrl" ma:index="41" nillable="true" ma:displayName="Arkivlänk" ma:format="Hyperlink" ma:hidden="true" ma:internalName="VGR_Mellanarkiv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VGR_MellanarkivWebbUrl" ma:index="42" nillable="true" ma:displayName="Arkivlänk för webben" ma:hidden="true" ma:internalName="VGR_MellanarkivWebbUrl" ma:readOnly="true">
      <xsd:simpleType>
        <xsd:restriction base="dms:Text">
          <xsd:maxLength value="255"/>
        </xsd:restriction>
      </xsd:simpleType>
    </xsd:element>
    <xsd:element name="VGR_ArkivDatum" ma:index="43" nillable="true" ma:displayName="ArkivDatum" ma:format="DateTime" ma:hidden="true" ma:internalName="VGR_ArkivDatum" ma:readOnly="true">
      <xsd:simpleType>
        <xsd:restriction base="dms:DateTime"/>
      </xsd:simpleType>
    </xsd:element>
    <xsd:element name="VGR_Gallras" ma:index="44" nillable="true" ma:displayName="Gallras" ma:description="" ma:hidden="true" ma:internalName="VGR_Gallra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17f4b-9782-4ca8-b89d-e8ca718fba0b"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dexed="true"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76d45fb9-18e8-4e2f-8001-36533c692175}" ma:internalName="TaxCatchAll" ma:readOnly="false" ma:showField="CatchAllData" ma:web="e4917f4b-9782-4ca8-b89d-e8ca718fba0b">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76d45fb9-18e8-4e2f-8001-36533c692175}" ma:internalName="TaxCatchAllLabel" ma:readOnly="false" ma:showField="CatchAllDataLabel" ma:web="e4917f4b-9782-4ca8-b89d-e8ca718fba0b">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Företagsnyckelord" ma:readOnly="false" ma:fieldId="{23f27201-bee3-471e-b2e7-b64fd8b7ca38}" ma:taxonomyMulti="true" ma:sspId="5c300478-92f1-4a1e-b2db-7f8c75821d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52c23f-a756-462f-8287-3ff35245ed68" elementFormDefault="qualified">
    <xsd:import namespace="http://schemas.microsoft.com/office/2006/documentManagement/types"/>
    <xsd:import namespace="http://schemas.microsoft.com/office/infopath/2007/PartnerControls"/>
    <xsd:element name="g003f15954bd41ba8b19d1ee76edf88f" ma:index="30" nillable="true" ma:taxonomy="true" ma:internalName="g003f15954bd41ba8b19d1ee76edf88f" ma:taxonomyFieldName="Handlingstyp_PVV" ma:displayName="Handlingstyp PVV" ma:readOnly="false" ma:fieldId="{0003f159-54bd-41ba-8b19-d1ee76edf88f}" ma:sspId="5c300478-92f1-4a1e-b2db-7f8c75821d37" ma:termSetId="aa788c57-5ca8-48df-8620-ce4af4c073e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Innehållstyp"/>
        <xsd:element ref="dc:title" minOccurs="0"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GR_TillgangligFran xmlns="597d7713-8a3d-4bd2-ae30-edced55b2c1b">2024-02-15T07:37:00+00:00</VGR_TillgangligFran>
    <VGR_DokItemId xmlns="597d7713-8a3d-4bd2-ae30-edced55b2c1b">02affa3e-47c4-4ab1-9e83-80b62b4813a6</VGR_DokItemId>
    <VGR_MellanarkivWebbUrl xmlns="597d7713-8a3d-4bd2-ae30-edced55b2c1b">https://mellanarkiv-offentlig.vgregion.se/alfresco/s/archive/stream/public/v1/source/available/sofia/pvv10725-441807065-527/surrogate</VGR_MellanarkivWebbUrl>
    <a7144f27c6ef407e8fb4465121afbe2b xmlns="597d7713-8a3d-4bd2-ae30-edced55b2c1b">
      <Terms xmlns="http://schemas.microsoft.com/office/infopath/2007/PartnerControls">
        <TermInfo xmlns="http://schemas.microsoft.com/office/infopath/2007/PartnerControls">
          <TermName xmlns="http://schemas.microsoft.com/office/infopath/2007/PartnerControls">Område V8</TermName>
          <TermId xmlns="http://schemas.microsoft.com/office/infopath/2007/PartnerControls">d3c2c250-e7e9-45ec-b7b2-4b5812900fe1</TermId>
        </TermInfo>
      </Terms>
    </a7144f27c6ef407e8fb4465121afbe2b>
    <_dlc_DocId xmlns="e4917f4b-9782-4ca8-b89d-e8ca718fba0b">PVV10725-441807065-527</_dlc_DocId>
    <VGR_TillgangligTill xmlns="597d7713-8a3d-4bd2-ae30-edced55b2c1b">2026-02-15T07:37:00+00:00</VGR_TillgangligTill>
    <i1597c54c9084fe5ae9163fac681e86b xmlns="597d7713-8a3d-4bd2-ae30-edced55b2c1b">
      <Terms xmlns="http://schemas.microsoft.com/office/infopath/2007/PartnerControls"/>
    </i1597c54c9084fe5ae9163fac681e86b>
    <m534ae9efef34a1ab5a1291502fec5e5 xmlns="597d7713-8a3d-4bd2-ae30-edced55b2c1b">
      <Terms xmlns="http://schemas.microsoft.com/office/infopath/2007/PartnerControls">
        <TermInfo xmlns="http://schemas.microsoft.com/office/infopath/2007/PartnerControls">
          <TermName xmlns="http://schemas.microsoft.com/office/infopath/2007/PartnerControls">Område V8</TermName>
          <TermId xmlns="http://schemas.microsoft.com/office/infopath/2007/PartnerControls">d3c2c250-e7e9-45ec-b7b2-4b5812900fe1</TermId>
        </TermInfo>
      </Terms>
    </m534ae9efef34a1ab5a1291502fec5e5>
    <VGR_EgenAmnesindelning xmlns="597d7713-8a3d-4bd2-ae30-edced55b2c1b" xsi:nil="true"/>
    <TaxKeywordTaxHTField xmlns="e4917f4b-9782-4ca8-b89d-e8ca718fba0b">
      <Terms xmlns="http://schemas.microsoft.com/office/infopath/2007/PartnerControls"/>
    </TaxKeywordTaxHTField>
    <VGR_MellanarkivUrl xmlns="597d7713-8a3d-4bd2-ae30-edced55b2c1b">
      <Url>https://mellanarkiv.vgregion.se/alfresco/s/archive/stream/public/v1/archive/d549c1a4-2e35-4c38-9c22-f45d9ac5434f/surrogate</Url>
      <Description>https://mellanarkiv.vgregion.se/alfresco/s/archive/stream/public/v1/archive/d549c1a4-2e35-4c38-9c22-f45d9ac5434f/surrogate</Description>
    </VGR_MellanarkivUrl>
    <nbc7ab5c0518427896e43d3b035787bd xmlns="8fa0acf6-a2a7-4e84-bb68-906b021d6397">
      <Terms xmlns="http://schemas.microsoft.com/office/infopath/2007/PartnerControls">
        <TermInfo xmlns="http://schemas.microsoft.com/office/infopath/2007/PartnerControls">
          <TermName xmlns="http://schemas.microsoft.com/office/infopath/2007/PartnerControls">Dokument:Mallar och grafisk profil</TermName>
          <TermId xmlns="http://schemas.microsoft.com/office/infopath/2007/PartnerControls">951b668b-81c6-4f7a-b552-7e8c1604b9d0</TermId>
        </TermInfo>
      </Terms>
    </nbc7ab5c0518427896e43d3b035787bd>
    <g003f15954bd41ba8b19d1ee76edf88f xmlns="4552c23f-a756-462f-8287-3ff35245ed68">
      <Terms xmlns="http://schemas.microsoft.com/office/infopath/2007/PartnerControls">
        <TermInfo xmlns="http://schemas.microsoft.com/office/infopath/2007/PartnerControls">
          <TermName xmlns="http://schemas.microsoft.com/office/infopath/2007/PartnerControls">Intern information av tillfällig och ringa betydelse</TermName>
          <TermId xmlns="http://schemas.microsoft.com/office/infopath/2007/PartnerControls">49f9a50c-a2c8-4a20-b05e-cf361cf469cd</TermId>
        </TermInfo>
      </Terms>
    </g003f15954bd41ba8b19d1ee76edf88f>
    <VGR_PubliceratAv xmlns="597d7713-8a3d-4bd2-ae30-edced55b2c1b">
      <UserInfo>
        <DisplayName>Klara Persdotter Stjernström</DisplayName>
        <AccountId>21</AccountId>
        <AccountType/>
      </UserInfo>
    </VGR_PubliceratAv>
    <VGR_DokBeskrivning xmlns="597d7713-8a3d-4bd2-ae30-edced55b2c1b" xsi:nil="true"/>
    <VGR_DokStatusMessage xmlns="597d7713-8a3d-4bd2-ae30-edced55b2c1b">
2024-01-02 08:40:08: Låst för arkivering
2024-01-02 08:42:45: Väntar på arkivering
2024-01-02 08:42:48: Skickat till mellanarkiv
2024-01-02 08:45:29 Felkod: 500 Felmeddelande: An error occurred during conversion step: dotx SourceId: c31c73e6-db86-49b2-b6c0-4f37fda7706c
2024-01-02 09:55:34: Låst för arkivering
2024-01-02 09:57:38: Väntar på arkivering
2024-01-02 09:57:41: Skickat till mellanarkiv
2024-01-02 10:03:26: Mellanarkivering klar
2024-01-12 10:04:29: Låst för arkivering
2024-01-12 10:06:23: Väntar på arkivering
2024-01-12 10:06:30: Skickat till mellanarkiv
2024-01-12 10:12:20: Mellanarkivering klar
2024-01-12 10:29:01: Låst för arkivering
2024-01-12 10:30:53: Väntar på arkivering
2024-01-12 10:30:58: Skickat till mellanarkiv
2024-01-12 10:39:50: Mellanarkivering klar
2024-02-15 08:37:48: Låst för arkivering
2024-02-15 08:39:08: Väntar på arkivering</VGR_DokStatusMessage>
    <VGR_PubliceratDatum xmlns="597d7713-8a3d-4bd2-ae30-edced55b2c1b">2024-02-15T07:37:00+00:00</VGR_PubliceratDatum>
    <VGR_Gallras xmlns="597d7713-8a3d-4bd2-ae30-edced55b2c1b">2026-02-15</VGR_Gallras>
    <_x00c5_rtal xmlns="8fa0acf6-a2a7-4e84-bb68-906b021d6397">
      <Value>2024</Value>
    </_x00c5_rtal>
    <_dlc_DocIdUrl xmlns="e4917f4b-9782-4ca8-b89d-e8ca718fba0b">
      <Url>https://vgregion.sharepoint.com/sites/sy-pvv-narhalsan-styrgrupp-vardsamverkan-skaraborg/_layouts/15/DocIdRedir.aspx?ID=PVV10725-441807065-527</Url>
      <Description>PVV10725-441807065-527</Description>
    </_dlc_DocIdUrl>
    <TaxCatchAllLabel xmlns="e4917f4b-9782-4ca8-b89d-e8ca718fba0b" xsi:nil="true"/>
    <VGR_Sekretess xmlns="597d7713-8a3d-4bd2-ae30-edced55b2c1b">Allmän handling - Offentlig</VGR_Sekretess>
    <ec6953a5eee3424faece5c2353cf0721 xmlns="597d7713-8a3d-4bd2-ae30-edced55b2c1b">
      <Terms xmlns="http://schemas.microsoft.com/office/infopath/2007/PartnerControls"/>
    </ec6953a5eee3424faece5c2353cf0721>
    <Kategori xmlns="8fa0acf6-a2a7-4e84-bb68-906b021d6397">
      <Value>Mall</Value>
    </Kategori>
    <VGR_ArkivDatum xmlns="597d7713-8a3d-4bd2-ae30-edced55b2c1b">2024-01-12T09:39:50+00:00</VGR_ArkivDatum>
    <VGR_AtkomstRatt xmlns="597d7713-8a3d-4bd2-ae30-edced55b2c1b">1</VGR_AtkomstRatt>
    <VGR_MellanarkivId xmlns="597d7713-8a3d-4bd2-ae30-edced55b2c1b">d549c1a4-2e35-4c38-9c22-f45d9ac5434f</VGR_MellanarkivId>
    <TaxCatchAll xmlns="e4917f4b-9782-4ca8-b89d-e8ca718fba0b">
      <Value>17</Value>
      <Value>45</Value>
      <Value>1</Value>
    </TaxCatchAll>
    <VGR_DokStatus xmlns="597d7713-8a3d-4bd2-ae30-edced55b2c1b">Väntar på allmän handling</VGR_DokStatus>
    <Revideras_x0020_innan xmlns="8fa0acf6-a2a7-4e84-bb68-906b021d63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E254D5-22CC-4C86-9691-135DA266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a0acf6-a2a7-4e84-bb68-906b021d6397"/>
    <ds:schemaRef ds:uri="597d7713-8a3d-4bd2-ae30-edced55b2c1b"/>
    <ds:schemaRef ds:uri="e4917f4b-9782-4ca8-b89d-e8ca718fba0b"/>
    <ds:schemaRef ds:uri="4552c23f-a756-462f-8287-3ff35245e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EB089-B76A-4F43-AC99-A2C8E7E57E02}">
  <ds:schemaRefs>
    <ds:schemaRef ds:uri="http://schemas.microsoft.com/office/2006/metadata/properties"/>
    <ds:schemaRef ds:uri="http://schemas.microsoft.com/office/infopath/2007/PartnerControls"/>
    <ds:schemaRef ds:uri="597d7713-8a3d-4bd2-ae30-edced55b2c1b"/>
    <ds:schemaRef ds:uri="e4917f4b-9782-4ca8-b89d-e8ca718fba0b"/>
    <ds:schemaRef ds:uri="8fa0acf6-a2a7-4e84-bb68-906b021d6397"/>
    <ds:schemaRef ds:uri="4552c23f-a756-462f-8287-3ff35245ed68"/>
  </ds:schemaRefs>
</ds:datastoreItem>
</file>

<file path=customXml/itemProps3.xml><?xml version="1.0" encoding="utf-8"?>
<ds:datastoreItem xmlns:ds="http://schemas.openxmlformats.org/officeDocument/2006/customXml" ds:itemID="{3ECCE96C-D2CB-4CCC-BACC-C518FA7DA8BA}">
  <ds:schemaRefs>
    <ds:schemaRef ds:uri="http://schemas.openxmlformats.org/officeDocument/2006/bibliography"/>
  </ds:schemaRefs>
</ds:datastoreItem>
</file>

<file path=customXml/itemProps4.xml><?xml version="1.0" encoding="utf-8"?>
<ds:datastoreItem xmlns:ds="http://schemas.openxmlformats.org/officeDocument/2006/customXml" ds:itemID="{FF335B24-6D01-4592-BE1D-7268E0C94F69}">
  <ds:schemaRefs>
    <ds:schemaRef ds:uri="http://schemas.microsoft.com/sharepoint/v3/contenttype/forms"/>
  </ds:schemaRefs>
</ds:datastoreItem>
</file>

<file path=customXml/itemProps5.xml><?xml version="1.0" encoding="utf-8"?>
<ds:datastoreItem xmlns:ds="http://schemas.openxmlformats.org/officeDocument/2006/customXml" ds:itemID="{A7A4A810-8247-4BE4-8C38-094C54280A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Vårdsamverkan Skaraborg_MALL – kort dokument (basmall) (12)</Template>
  <TotalTime>0</TotalTime>
  <Pages>7</Pages>
  <Words>1422</Words>
  <Characters>7539</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Vårdsamverkan Skaraborg_MALL – kort dokument (basmall)</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Vårdsamverkan Skaraborg_MALL – kort dokument (basmall)</dc:title>
  <dc:subject/>
  <dc:creator/>
  <cp:keywords/>
  <dc:description/>
  <cp:lastModifiedBy/>
  <cp:revision>1</cp:revision>
  <dcterms:created xsi:type="dcterms:W3CDTF">2025-09-07T15:57:00Z</dcterms:created>
  <dcterms:modified xsi:type="dcterms:W3CDTF">2025-10-13T08:31:00Z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GR_AmnesIndelning">
    <vt:lpwstr/>
  </property>
  <property fmtid="{D5CDD505-2E9C-101B-9397-08002B2CF9AE}" pid="3" name="TaxKeyword">
    <vt:lpwstr/>
  </property>
  <property fmtid="{D5CDD505-2E9C-101B-9397-08002B2CF9AE}" pid="4" name="ContentTypeId">
    <vt:lpwstr>0x01010006EBECDF67F89F4D8BC5FAF3B8FA559B1B008F29F74166605245BF9F20AD83322986</vt:lpwstr>
  </property>
  <property fmtid="{D5CDD505-2E9C-101B-9397-08002B2CF9AE}" pid="5" name="VGR_SkapatEnhet">
    <vt:lpwstr>1;#Område V8|d3c2c250-e7e9-45ec-b7b2-4b5812900fe1</vt:lpwstr>
  </property>
  <property fmtid="{D5CDD505-2E9C-101B-9397-08002B2CF9AE}" pid="6" name="_dlc_DocIdItemGuid">
    <vt:lpwstr>3b580d66-5037-4950-bd98-17f7bb408e27</vt:lpwstr>
  </property>
  <property fmtid="{D5CDD505-2E9C-101B-9397-08002B2CF9AE}" pid="7" name="Handlingstyp_PVV">
    <vt:lpwstr>17;#Intern information av tillfällig och ringa betydelse|49f9a50c-a2c8-4a20-b05e-cf361cf469cd</vt:lpwstr>
  </property>
  <property fmtid="{D5CDD505-2E9C-101B-9397-08002B2CF9AE}" pid="8" name="VGR_UpprattadForEnheter">
    <vt:lpwstr>1;#Område V8|d3c2c250-e7e9-45ec-b7b2-4b5812900fe1</vt:lpwstr>
  </property>
  <property fmtid="{D5CDD505-2E9C-101B-9397-08002B2CF9AE}" pid="9" name="Webbsidan">
    <vt:lpwstr>45;#Dokument:Mallar och grafisk profil|951b668b-81c6-4f7a-b552-7e8c1604b9d0</vt:lpwstr>
  </property>
  <property fmtid="{D5CDD505-2E9C-101B-9397-08002B2CF9AE}" pid="10" name="VGR_Lagparagraf">
    <vt:lpwstr/>
  </property>
</Properties>
</file>