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886868C" w:rsidR="00144145" w:rsidRDefault="00051AA8">
      <w:r w:rsidRPr="0092274A">
        <w:rPr>
          <w:sz w:val="52"/>
          <w:szCs w:val="52"/>
        </w:rPr>
        <w:t>Moder</w:t>
      </w:r>
      <w:r w:rsidR="00BA507B" w:rsidRPr="0092274A">
        <w:rPr>
          <w:sz w:val="52"/>
          <w:szCs w:val="52"/>
        </w:rPr>
        <w:t>s</w:t>
      </w:r>
      <w:r w:rsidRPr="0092274A">
        <w:rPr>
          <w:sz w:val="52"/>
          <w:szCs w:val="52"/>
        </w:rPr>
        <w:t xml:space="preserve">mål </w:t>
      </w:r>
      <w:r w:rsidRPr="0092274A">
        <w:rPr>
          <w:sz w:val="28"/>
          <w:szCs w:val="28"/>
        </w:rPr>
        <w:t>(</w:t>
      </w:r>
      <w:r w:rsidR="00B24A51">
        <w:rPr>
          <w:sz w:val="28"/>
          <w:szCs w:val="28"/>
        </w:rPr>
        <w:t>meänkieli</w:t>
      </w:r>
      <w:r w:rsidR="0092274A" w:rsidRPr="0092274A">
        <w:rPr>
          <w:sz w:val="28"/>
          <w:szCs w:val="28"/>
        </w:rPr>
        <w:t xml:space="preserve"> som förstaspråk</w:t>
      </w:r>
      <w:r w:rsidRPr="0092274A">
        <w:rPr>
          <w:sz w:val="28"/>
          <w:szCs w:val="28"/>
        </w:rPr>
        <w:t>)</w:t>
      </w:r>
      <w:r w:rsidR="00AA7F08" w:rsidRPr="0092274A">
        <w:rPr>
          <w:sz w:val="48"/>
          <w:szCs w:val="48"/>
        </w:rPr>
        <w:t xml:space="preserve"> </w:t>
      </w:r>
      <w:r w:rsidR="00AA7F08" w:rsidRPr="0092274A">
        <w:rPr>
          <w:sz w:val="52"/>
          <w:szCs w:val="52"/>
        </w:rPr>
        <w:t>– betygskriterier</w:t>
      </w:r>
      <w:r w:rsidR="0092274A">
        <w:rPr>
          <w:sz w:val="52"/>
          <w:szCs w:val="52"/>
        </w:rPr>
        <w:tab/>
      </w:r>
      <w:r w:rsidR="0092274A">
        <w:rPr>
          <w:sz w:val="52"/>
          <w:szCs w:val="52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9489BDB" w:rsidR="00C052C1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samtalar om och diskuterar varierande ämnen på ett sätt som till viss del utvecklar samtalen och diskussionerna.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C9467E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691589E3" w:rsidR="00C052C1" w:rsidRDefault="00075474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5374D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26513015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förbereder och genomför eleven muntliga framställningar med i huvudsak fungerande struktur, innehåll och viss anpassning till syfte, mottagare och sammanhang.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C9467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10D88539" w:rsidR="008632AF" w:rsidRDefault="00075474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  <w:r w:rsidR="00B5396D" w:rsidRPr="00A445B5">
                      <w:rPr>
                        <w:rStyle w:val="Platshlla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8632AF" w14:paraId="7C0A0402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768C14D1" w:rsidR="008632AF" w:rsidRPr="00F85096" w:rsidRDefault="00273B95" w:rsidP="00273B95">
            <w:pPr>
              <w:rPr>
                <w:rFonts w:ascii="Verdana" w:hAnsi="Verdana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>Eleven skriver olika slags texter med viss språklig variation, i huvudsak fungerande struktur och innehåll samt viss anpassning till texttyp, syfte, mottagare och sammanhang.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C9467E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6B612B04" w:rsidR="008632AF" w:rsidRDefault="00075474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B24A51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6940C42C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följer grundläggande regler för språkriktighet med viss säkerhet.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C9467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11D9B92F" w:rsidR="008632AF" w:rsidRDefault="00075474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2913445E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lastRenderedPageBreak/>
              <w:t>Eleven läser olika texter med flyt och visar grundläggande läsförståelse.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C9467E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16F6AFE8" w:rsidR="008632AF" w:rsidRDefault="00075474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B24A5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4330F5E9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tolkar och för eleven enkla resonemang om budskap i olika texter.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C9467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74A7BDCB" w:rsidR="008632AF" w:rsidRDefault="00075474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2F2BA666" w:rsidR="00F85096" w:rsidRPr="00F85096" w:rsidRDefault="00B24A51" w:rsidP="00B24A51">
            <w:pPr>
              <w:rPr>
                <w:rFonts w:ascii="Verdana" w:hAnsi="Verdana"/>
                <w:sz w:val="20"/>
                <w:szCs w:val="20"/>
              </w:rPr>
            </w:pPr>
            <w:r w:rsidRPr="00B24A51">
              <w:rPr>
                <w:rFonts w:ascii="Verdana" w:hAnsi="Verdana"/>
                <w:sz w:val="20"/>
                <w:szCs w:val="20"/>
              </w:rPr>
              <w:t>Eleven för enkla resonemang om företeelser, levnadsvillkor och samhällsfrågor som berör tornedalingar och andra meänkielitalande.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C9467E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2A7305D655EB4D21B17DD785A128C103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5BDC2E32" w:rsidR="00F85096" w:rsidRDefault="00075474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B24A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7E100"/>
            </w:tcBorders>
            <w:vAlign w:val="center"/>
          </w:tcPr>
          <w:p w14:paraId="48789C39" w14:textId="2B4634C8" w:rsidR="00F85096" w:rsidRPr="00F85096" w:rsidRDefault="00273B95" w:rsidP="00273B95">
            <w:pPr>
              <w:rPr>
                <w:rFonts w:ascii="Verdana" w:hAnsi="Verdana"/>
                <w:sz w:val="20"/>
                <w:szCs w:val="20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B24A51">
              <w:rPr>
                <w:rFonts w:ascii="Verdana" w:hAnsi="Verdana"/>
                <w:sz w:val="20"/>
                <w:szCs w:val="20"/>
              </w:rPr>
              <w:t>meänkielins</w:t>
            </w:r>
            <w:r w:rsidRPr="00273B95">
              <w:rPr>
                <w:rFonts w:ascii="Verdana" w:hAnsi="Verdana"/>
                <w:sz w:val="20"/>
                <w:szCs w:val="20"/>
              </w:rPr>
              <w:t xml:space="preserve">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7E100"/>
            </w:tcBorders>
            <w:vAlign w:val="center"/>
          </w:tcPr>
          <w:p w14:paraId="560E1651" w14:textId="2A00FF98" w:rsidR="00F85096" w:rsidRDefault="00C9467E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7E100"/>
                </w:tcBorders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9B3BC9B350054C098AFC9DF0EAB3CEF1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7E100"/>
                  <w:right w:val="single" w:sz="12" w:space="0" w:color="B9E600"/>
                </w:tcBorders>
              </w:tcPr>
              <w:p w14:paraId="08B8C061" w14:textId="76B02A06" w:rsidR="00F85096" w:rsidRDefault="00075474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160D046" w14:textId="77777777" w:rsidR="0042189A" w:rsidRDefault="0042189A">
      <w:pPr>
        <w:rPr>
          <w:sz w:val="52"/>
          <w:szCs w:val="52"/>
        </w:rPr>
      </w:pPr>
    </w:p>
    <w:p w14:paraId="466E467E" w14:textId="77777777" w:rsidR="0042189A" w:rsidRDefault="0042189A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A5C8DD4" w14:textId="1A22DC68" w:rsidR="00AA7F08" w:rsidRDefault="0092274A">
      <w:r w:rsidRPr="0092274A">
        <w:rPr>
          <w:sz w:val="52"/>
          <w:szCs w:val="52"/>
        </w:rPr>
        <w:lastRenderedPageBreak/>
        <w:t xml:space="preserve">Modersmål </w:t>
      </w:r>
      <w:r w:rsidRPr="0092274A">
        <w:rPr>
          <w:sz w:val="28"/>
          <w:szCs w:val="28"/>
        </w:rPr>
        <w:t>(</w:t>
      </w:r>
      <w:r w:rsidR="00B24A51">
        <w:rPr>
          <w:sz w:val="28"/>
          <w:szCs w:val="28"/>
        </w:rPr>
        <w:t>meänkieli</w:t>
      </w:r>
      <w:r w:rsidR="00B24A51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  <w:r w:rsidRPr="0092274A">
        <w:rPr>
          <w:sz w:val="48"/>
          <w:szCs w:val="48"/>
        </w:rPr>
        <w:t xml:space="preserve"> </w:t>
      </w:r>
      <w:r w:rsidR="001B7528" w:rsidRPr="0092274A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37507C" w:rsidRPr="00B5396D" w14:paraId="4D19120E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37507C" w:rsidRPr="00B5396D" w:rsidRDefault="0037507C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37507C" w:rsidRPr="00B5396D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0524CAA5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2E4D03F8AE3241DEAEBE604993D3D7AE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12A7FFE9" w:rsidR="0037507C" w:rsidRPr="00B5396D" w:rsidRDefault="000754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39AFC7CD" w14:textId="77777777" w:rsidTr="0037507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37507C" w:rsidRPr="00B5396D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5D59EDAB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Strategier för skrivande av olika typer av texter med anpassning till deras uppbyggnad och språkliga drag. Skapande av texter där ord, bild och ljud samspelar.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37507C" w:rsidRPr="00B5396D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32E00106" w:rsidR="0037507C" w:rsidRPr="00261218" w:rsidRDefault="00B24A51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Meänkielins</w:t>
            </w:r>
            <w:r w:rsidR="0092274A" w:rsidRPr="0092274A">
              <w:rPr>
                <w:rFonts w:ascii="Verdana" w:hAnsi="Verdana"/>
                <w:sz w:val="20"/>
                <w:szCs w:val="20"/>
              </w:rPr>
              <w:t xml:space="preserve"> struktur med ordbildning, böjningsmönster, ordklasser och satsdelar.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73963B36" w14:textId="77777777" w:rsidTr="005374D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37507C" w:rsidRPr="00B5396D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69688EAD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Hjälpmedel för informationssökning och ordförståelse.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11E75621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37507C" w:rsidRPr="00B5396D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30E6B4B9" w:rsidR="0037507C" w:rsidRPr="00261218" w:rsidRDefault="0037507C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Samtal och diskussioner om ämnen som är välbekanta för eleven samt om tankar, känslor, åsikter och aktuella händelser.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1FF2201D95BB46368B832EA16F775F33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79C2C207" w:rsidR="0037507C" w:rsidRPr="00B5396D" w:rsidRDefault="00075474" w:rsidP="00DF77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37507C" w:rsidRPr="00B5396D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3087CDEF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Muntliga presentationer och muntligt berättande med anpassning av språk, innehåll och disposition efter syfte och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747C42B6" w:rsidR="0037507C" w:rsidRPr="00B5396D" w:rsidRDefault="0037507C" w:rsidP="00DF7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2F24E821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37507C" w:rsidRPr="00B5396D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429098EE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 xml:space="preserve">Olika varieteter av talad </w:t>
            </w:r>
            <w:r w:rsidR="00B24A51">
              <w:rPr>
                <w:rFonts w:ascii="Verdana" w:hAnsi="Verdana"/>
                <w:sz w:val="20"/>
                <w:szCs w:val="20"/>
              </w:rPr>
              <w:t>meänkieli</w:t>
            </w:r>
            <w:r w:rsidRPr="009227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65596A9B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654C2F33" w14:textId="77777777" w:rsidTr="0037507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37507C" w:rsidRPr="00B5396D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482751BC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Skönlitteratur för ungdomar. Texter som belyser människors villkor och identitets-</w:t>
            </w:r>
            <w:r w:rsidR="00657A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274A">
              <w:rPr>
                <w:rFonts w:ascii="Verdana" w:hAnsi="Verdana"/>
                <w:sz w:val="20"/>
                <w:szCs w:val="20"/>
              </w:rPr>
              <w:t>och livsfrågor.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41291507479041F99D723BE70C1B2A31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2472931B" w:rsidR="0037507C" w:rsidRPr="00B5396D" w:rsidRDefault="00075474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42015BD7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37507C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5B22EB19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Beskrivande, förklarande, instruerande och argumenterande texter, till exempel tidningsartiklar och arbetsbeskrivningar. Texternas syfte, innehåll och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37507C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15ABB45" w14:textId="77777777" w:rsidTr="0037507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122A8FCC" w14:textId="77777777" w:rsidR="0037507C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37507C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74BA0D56" w:rsidR="0037507C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Berättande och poetiska texter med anknytning till tornedalingars och andra meänkielitalandes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37507C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43756133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4A96DE82" w14:textId="3D5B154A" w:rsidR="00F93074" w:rsidRDefault="00F93074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Språkbruk</w:t>
            </w:r>
          </w:p>
        </w:tc>
        <w:tc>
          <w:tcPr>
            <w:tcW w:w="1048" w:type="dxa"/>
            <w:vAlign w:val="center"/>
          </w:tcPr>
          <w:p w14:paraId="18E2F779" w14:textId="5F2E0698" w:rsidR="00F93074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13C41C10" w:rsidR="00F93074" w:rsidRPr="00261218" w:rsidRDefault="00F93074" w:rsidP="00F930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1218">
              <w:rPr>
                <w:sz w:val="20"/>
                <w:szCs w:val="20"/>
              </w:rPr>
              <w:t xml:space="preserve">Ord och begrepp för att uttrycka känslor, kunskaper och åsikter. Ords och begrepps nyanser och värdeladdning. </w:t>
            </w:r>
            <w:r w:rsidRPr="00F93074">
              <w:rPr>
                <w:sz w:val="20"/>
                <w:szCs w:val="20"/>
              </w:rPr>
              <w:t>Bildspråk och idiomatiska uttryck.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33FEB83C0073400F8B1A5D8C1924FE1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6CE25F78" w14:textId="51AF85E7" w:rsidR="00F93074" w:rsidRDefault="000754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93074" w:rsidRPr="00B5396D" w14:paraId="1DF3163C" w14:textId="77777777" w:rsidTr="007729A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F93074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6022A21F" w:rsidR="00F93074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Ord och begrepp med anknytning till tornedalingars och andra meänkielitalandes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F93074" w:rsidRDefault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55EF94A1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7C727F9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F93074" w:rsidRDefault="00C9467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48BD80E0" w:rsidR="00F93074" w:rsidRPr="00261218" w:rsidRDefault="00F93074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Skillnader i språkanvändning beroende på syfte, mottagare och sammanhang. Språkets betydelse för att utöva inflytande.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F93074" w:rsidRDefault="00F9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62BACFAE" w14:textId="77777777" w:rsidTr="007729A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08B63852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19B5EC8" w14:textId="516DABFB" w:rsidR="00F93074" w:rsidRDefault="00C9467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2553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08FF2F3" w14:textId="3DC4F138" w:rsidR="00F93074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Likheter och skillnader mellan olika varieteter av meänkieli.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D683B61" w14:textId="77777777" w:rsidR="00F93074" w:rsidRDefault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0C17EA64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659E2592" w14:textId="045F0EFD" w:rsidR="00F93074" w:rsidRPr="005374D2" w:rsidRDefault="00F93074" w:rsidP="005374D2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Tornedalingars och andra meänkielitalandes kultur</w:t>
            </w:r>
          </w:p>
        </w:tc>
        <w:tc>
          <w:tcPr>
            <w:tcW w:w="1048" w:type="dxa"/>
            <w:vAlign w:val="center"/>
          </w:tcPr>
          <w:p w14:paraId="7F143BE9" w14:textId="4F0C6E90" w:rsidR="00F93074" w:rsidRDefault="00C9467E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606159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B4CBC" w14:textId="38BCC368" w:rsidR="00F93074" w:rsidRPr="00657A90" w:rsidRDefault="00F93074" w:rsidP="00F9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Tornedalingars och andra meänkielitalandes liv i dag med utgångspunkt i historia och kulturarv. Traditionella och nutida näringar, till exempel jord-och skogsbruk och turism.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642DB98455D04A658DF19E6177854D4D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1CBA223" w14:textId="79467554" w:rsidR="00F93074" w:rsidRDefault="00075474" w:rsidP="005374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93074" w:rsidRPr="00B5396D" w14:paraId="4AACB159" w14:textId="77777777" w:rsidTr="008F30CC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81D2003" w14:textId="576B7437" w:rsidR="00F93074" w:rsidRDefault="00F93074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06202D0" w14:textId="360C9C3C" w:rsidR="00F93074" w:rsidRDefault="00C9467E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31189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B129272" w14:textId="2D572C9A" w:rsidR="00F93074" w:rsidRPr="0092274A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Meänkielins ursprung, utveckling och framtid i Sverige. Den tornedalska kulturens och andra meänkielitalandes kulturs villkor i relation till majoritetssamhället under olika tider. Organisationer som arbetar för att främja meänkieli och tornedalsk och andra meänkielitalandes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288F1B0" w14:textId="497503F9" w:rsidR="00F93074" w:rsidRDefault="00F93074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33A9674B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B3EF531" w14:textId="77777777" w:rsidR="00F93074" w:rsidRDefault="00F93074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511486" w14:textId="72E984FD" w:rsidR="00F93074" w:rsidRDefault="00C9467E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65935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68D033E" w14:textId="4D6B9D1F" w:rsidR="00F93074" w:rsidRPr="0092274A" w:rsidRDefault="00F93074" w:rsidP="00F9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Traditionell och modern tornedalsk och andra meänkielitalandes musik samt andra estetiska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C21B97" w14:textId="77777777" w:rsidR="00F93074" w:rsidRDefault="00F93074" w:rsidP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0F19EC91" w14:textId="77777777" w:rsidTr="005374D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7A3AFE9" w14:textId="77777777" w:rsidR="00F93074" w:rsidRDefault="00F93074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DA03E29" w14:textId="335159AE" w:rsidR="00F93074" w:rsidRDefault="00C9467E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92938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7D6D6E" w14:textId="0336994E" w:rsidR="00F93074" w:rsidRPr="00657A90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Några tornedalska och andra meänkielitalande författare och deras verk.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1DBFA31" w14:textId="77777777" w:rsidR="00F93074" w:rsidRDefault="00F93074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6C46C04E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1FC9BF0" w14:textId="77777777" w:rsidR="00F93074" w:rsidRDefault="00F93074" w:rsidP="005374D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32F724AC" w14:textId="1C277EF5" w:rsidR="00F93074" w:rsidRDefault="00C9467E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E46B632" w14:textId="044C073D" w:rsidR="00F93074" w:rsidRPr="00261218" w:rsidRDefault="00F93074" w:rsidP="00F9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>Några aktuella samhällsfrågor som berör tornedalingar och andra meänkielitalande,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09C88298" w14:textId="77777777" w:rsidR="00F93074" w:rsidRDefault="00F93074" w:rsidP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19711D94" w:rsidR="008324B1" w:rsidRDefault="0092274A" w:rsidP="008324B1">
      <w:r w:rsidRPr="0092274A">
        <w:rPr>
          <w:sz w:val="52"/>
          <w:szCs w:val="52"/>
        </w:rPr>
        <w:lastRenderedPageBreak/>
        <w:t xml:space="preserve">Modersmål </w:t>
      </w:r>
      <w:r w:rsidRPr="0092274A">
        <w:rPr>
          <w:sz w:val="28"/>
          <w:szCs w:val="28"/>
        </w:rPr>
        <w:t>(</w:t>
      </w:r>
      <w:r w:rsidR="00B24A51">
        <w:rPr>
          <w:sz w:val="28"/>
          <w:szCs w:val="28"/>
        </w:rPr>
        <w:t>meänkieli</w:t>
      </w:r>
      <w:r w:rsidR="00B24A51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  <w:r w:rsidRPr="0092274A">
        <w:rPr>
          <w:sz w:val="48"/>
          <w:szCs w:val="48"/>
        </w:rPr>
        <w:t xml:space="preserve"> </w:t>
      </w:r>
      <w:r w:rsidR="008324B1" w:rsidRPr="0092274A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C9467E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45347925" w:rsidR="008324B1" w:rsidRPr="008324B1" w:rsidRDefault="00075474" w:rsidP="000754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C9467E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1F2FD6C3" w:rsidR="0042189A" w:rsidRDefault="0042189A"/>
    <w:p w14:paraId="0EAD089B" w14:textId="5469B64D" w:rsidR="008324B1" w:rsidRDefault="0042189A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50681EB7" w:rsidR="002C3825" w:rsidRDefault="00075474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768378E4" w:rsidR="008324B1" w:rsidRDefault="0092274A">
      <w:r w:rsidRPr="0092274A">
        <w:rPr>
          <w:sz w:val="52"/>
          <w:szCs w:val="52"/>
        </w:rPr>
        <w:t xml:space="preserve">Modersmål </w:t>
      </w:r>
      <w:r w:rsidRPr="0092274A">
        <w:rPr>
          <w:sz w:val="28"/>
          <w:szCs w:val="28"/>
        </w:rPr>
        <w:t>(</w:t>
      </w:r>
      <w:r w:rsidR="00B24A51">
        <w:rPr>
          <w:sz w:val="28"/>
          <w:szCs w:val="28"/>
        </w:rPr>
        <w:t>meänkieli</w:t>
      </w:r>
      <w:r w:rsidR="00B24A51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zaVLIJFU9DF9BxI1D5m4tKPJip/FDamcItVOSZGMyYNgdul1iIq8s6HMkGdFzLNjp2vmvx6fcKHiuS/0ib3A==" w:salt="Xba9u+RO2wPTj+LlZ4PjL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3410D"/>
    <w:rsid w:val="00051AA8"/>
    <w:rsid w:val="00063B03"/>
    <w:rsid w:val="00075474"/>
    <w:rsid w:val="00144145"/>
    <w:rsid w:val="00167E63"/>
    <w:rsid w:val="0018070B"/>
    <w:rsid w:val="001B7528"/>
    <w:rsid w:val="00261218"/>
    <w:rsid w:val="00273B95"/>
    <w:rsid w:val="002C3825"/>
    <w:rsid w:val="00303B10"/>
    <w:rsid w:val="0037507C"/>
    <w:rsid w:val="003E695B"/>
    <w:rsid w:val="0042189A"/>
    <w:rsid w:val="004337B0"/>
    <w:rsid w:val="004B62AC"/>
    <w:rsid w:val="005374D2"/>
    <w:rsid w:val="00552C4F"/>
    <w:rsid w:val="00595C7E"/>
    <w:rsid w:val="00657A90"/>
    <w:rsid w:val="00760D6A"/>
    <w:rsid w:val="007B2C3B"/>
    <w:rsid w:val="007C62A8"/>
    <w:rsid w:val="008324B1"/>
    <w:rsid w:val="008632AF"/>
    <w:rsid w:val="0092274A"/>
    <w:rsid w:val="00A9373F"/>
    <w:rsid w:val="00AA7F08"/>
    <w:rsid w:val="00B24A51"/>
    <w:rsid w:val="00B5396D"/>
    <w:rsid w:val="00B60BF5"/>
    <w:rsid w:val="00BA507B"/>
    <w:rsid w:val="00C052C1"/>
    <w:rsid w:val="00C9467E"/>
    <w:rsid w:val="00D56BA5"/>
    <w:rsid w:val="00E21B87"/>
    <w:rsid w:val="00EF11A7"/>
    <w:rsid w:val="00F25000"/>
    <w:rsid w:val="00F85096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A3545A" w:rsidP="00A3545A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A3545A" w:rsidP="00A3545A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A3545A" w:rsidP="00A3545A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A3545A" w:rsidP="00A3545A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A3545A" w:rsidP="00A3545A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A3545A" w:rsidP="00A3545A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A3545A" w:rsidP="00A3545A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A3545A" w:rsidP="00A3545A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A3545A" w:rsidP="00A3545A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  <w:r w:rsidRPr="00A445B5">
            <w:rPr>
              <w:rStyle w:val="Platshllartext"/>
            </w:rPr>
            <w:t>.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A3545A" w:rsidP="00A3545A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A3545A" w:rsidP="00A3545A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A3545A" w:rsidP="00A3545A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2F289E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2F289E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4D03F8AE3241DEAEBE604993D3D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E266-6CEE-4790-BCC8-23DF333D1184}"/>
      </w:docPartPr>
      <w:docPartBody>
        <w:p w:rsidR="002F289E" w:rsidRDefault="00A3545A" w:rsidP="00A3545A">
          <w:pPr>
            <w:pStyle w:val="2E4D03F8AE3241DEAEBE604993D3D7A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2201D95BB46368B832EA16F775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B2EAA-897B-46F6-9D40-9429A20CC723}"/>
      </w:docPartPr>
      <w:docPartBody>
        <w:p w:rsidR="002F289E" w:rsidRDefault="00A3545A" w:rsidP="00A3545A">
          <w:pPr>
            <w:pStyle w:val="1FF2201D95BB46368B832EA16F775F3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291507479041F99D723BE70C1B2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C0FCA-A476-41AD-950D-3F890AD346AA}"/>
      </w:docPartPr>
      <w:docPartBody>
        <w:p w:rsidR="002F289E" w:rsidRDefault="00A3545A" w:rsidP="00A3545A">
          <w:pPr>
            <w:pStyle w:val="41291507479041F99D723BE70C1B2A3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FEB83C0073400F8B1A5D8C1924F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DB55-82E2-41DB-B977-20C2E8ADB38C}"/>
      </w:docPartPr>
      <w:docPartBody>
        <w:p w:rsidR="00A3545A" w:rsidRDefault="00A3545A" w:rsidP="00A3545A">
          <w:pPr>
            <w:pStyle w:val="33FEB83C0073400F8B1A5D8C1924FE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2DB98455D04A658DF19E6177854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B61AD-9815-4884-A340-EDA8B5F6650A}"/>
      </w:docPartPr>
      <w:docPartBody>
        <w:p w:rsidR="00A3545A" w:rsidRDefault="00A3545A" w:rsidP="00A3545A">
          <w:pPr>
            <w:pStyle w:val="642DB98455D04A658DF19E6177854D4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7305D655EB4D21B17DD785A128C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4E95E-EFEA-47D3-BA52-29081BFCF116}"/>
      </w:docPartPr>
      <w:docPartBody>
        <w:p w:rsidR="00000000" w:rsidRDefault="00A3545A" w:rsidP="00A3545A">
          <w:pPr>
            <w:pStyle w:val="2A7305D655EB4D21B17DD785A128C1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3BC9B350054C098AFC9DF0EAB3C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7458D-D932-42BC-968B-B24DE9F145D8}"/>
      </w:docPartPr>
      <w:docPartBody>
        <w:p w:rsidR="00000000" w:rsidRDefault="00A3545A" w:rsidP="00A3545A">
          <w:pPr>
            <w:pStyle w:val="9B3BC9B350054C098AFC9DF0EAB3CEF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F289E"/>
    <w:rsid w:val="004C1241"/>
    <w:rsid w:val="00A3545A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545A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BE6C17B07C6443BD8A3691E901ECFB5B">
    <w:name w:val="BE6C17B07C6443BD8A3691E901ECFB5B"/>
    <w:rsid w:val="002F289E"/>
  </w:style>
  <w:style w:type="paragraph" w:customStyle="1" w:styleId="EF7997CD9729417FB78724D904009A3F">
    <w:name w:val="EF7997CD9729417FB78724D904009A3F"/>
    <w:rsid w:val="002F289E"/>
  </w:style>
  <w:style w:type="paragraph" w:customStyle="1" w:styleId="787D448F8234414D9C98ADA04A8D7149">
    <w:name w:val="787D448F8234414D9C98ADA04A8D7149"/>
    <w:rsid w:val="002F289E"/>
  </w:style>
  <w:style w:type="paragraph" w:customStyle="1" w:styleId="0DE05E5F1FC54B5E98B578A264B0F807">
    <w:name w:val="0DE05E5F1FC54B5E98B578A264B0F807"/>
    <w:rsid w:val="002F289E"/>
  </w:style>
  <w:style w:type="paragraph" w:customStyle="1" w:styleId="32DF22C7ABDC4623B17EE6A19D4E6009">
    <w:name w:val="32DF22C7ABDC4623B17EE6A19D4E6009"/>
    <w:rsid w:val="002F289E"/>
  </w:style>
  <w:style w:type="paragraph" w:customStyle="1" w:styleId="33FEB83C0073400F8B1A5D8C1924FE1A">
    <w:name w:val="33FEB83C0073400F8B1A5D8C1924FE1A"/>
    <w:rsid w:val="002F289E"/>
  </w:style>
  <w:style w:type="paragraph" w:customStyle="1" w:styleId="246759A10A2A4AF783D8C79D2FAA5142">
    <w:name w:val="246759A10A2A4AF783D8C79D2FAA5142"/>
    <w:rsid w:val="002F289E"/>
  </w:style>
  <w:style w:type="paragraph" w:customStyle="1" w:styleId="642DB98455D04A658DF19E6177854D4D">
    <w:name w:val="642DB98455D04A658DF19E6177854D4D"/>
    <w:rsid w:val="002F289E"/>
  </w:style>
  <w:style w:type="paragraph" w:customStyle="1" w:styleId="D3246EB22B024331B675C95F7FB299431">
    <w:name w:val="D3246EB22B024331B675C95F7FB299431"/>
    <w:rsid w:val="00A3545A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A3545A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A3545A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A3545A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A3545A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A3545A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A3545A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A3545A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A3545A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A3545A"/>
    <w:rPr>
      <w:rFonts w:eastAsiaTheme="minorHAnsi"/>
      <w:lang w:eastAsia="en-US"/>
    </w:rPr>
  </w:style>
  <w:style w:type="paragraph" w:customStyle="1" w:styleId="2A7305D655EB4D21B17DD785A128C103">
    <w:name w:val="2A7305D655EB4D21B17DD785A128C103"/>
    <w:rsid w:val="00A3545A"/>
    <w:rPr>
      <w:rFonts w:eastAsiaTheme="minorHAnsi"/>
      <w:lang w:eastAsia="en-US"/>
    </w:rPr>
  </w:style>
  <w:style w:type="paragraph" w:customStyle="1" w:styleId="9B3BC9B350054C098AFC9DF0EAB3CEF1">
    <w:name w:val="9B3BC9B350054C098AFC9DF0EAB3CEF1"/>
    <w:rsid w:val="00A3545A"/>
    <w:rPr>
      <w:rFonts w:eastAsiaTheme="minorHAnsi"/>
      <w:lang w:eastAsia="en-US"/>
    </w:rPr>
  </w:style>
  <w:style w:type="paragraph" w:customStyle="1" w:styleId="2E4D03F8AE3241DEAEBE604993D3D7AE1">
    <w:name w:val="2E4D03F8AE3241DEAEBE604993D3D7AE1"/>
    <w:rsid w:val="00A3545A"/>
    <w:rPr>
      <w:rFonts w:eastAsiaTheme="minorHAnsi"/>
      <w:lang w:eastAsia="en-US"/>
    </w:rPr>
  </w:style>
  <w:style w:type="paragraph" w:customStyle="1" w:styleId="1FF2201D95BB46368B832EA16F775F331">
    <w:name w:val="1FF2201D95BB46368B832EA16F775F331"/>
    <w:rsid w:val="00A3545A"/>
    <w:rPr>
      <w:rFonts w:eastAsiaTheme="minorHAnsi"/>
      <w:lang w:eastAsia="en-US"/>
    </w:rPr>
  </w:style>
  <w:style w:type="paragraph" w:customStyle="1" w:styleId="41291507479041F99D723BE70C1B2A311">
    <w:name w:val="41291507479041F99D723BE70C1B2A311"/>
    <w:rsid w:val="00A3545A"/>
    <w:rPr>
      <w:rFonts w:eastAsiaTheme="minorHAnsi"/>
      <w:lang w:eastAsia="en-US"/>
    </w:rPr>
  </w:style>
  <w:style w:type="paragraph" w:customStyle="1" w:styleId="33FEB83C0073400F8B1A5D8C1924FE1A1">
    <w:name w:val="33FEB83C0073400F8B1A5D8C1924FE1A1"/>
    <w:rsid w:val="00A3545A"/>
    <w:rPr>
      <w:rFonts w:eastAsiaTheme="minorHAnsi"/>
      <w:lang w:eastAsia="en-US"/>
    </w:rPr>
  </w:style>
  <w:style w:type="paragraph" w:customStyle="1" w:styleId="642DB98455D04A658DF19E6177854D4D1">
    <w:name w:val="642DB98455D04A658DF19E6177854D4D1"/>
    <w:rsid w:val="00A3545A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A3545A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A354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775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6</cp:revision>
  <dcterms:created xsi:type="dcterms:W3CDTF">2023-02-13T06:51:00Z</dcterms:created>
  <dcterms:modified xsi:type="dcterms:W3CDTF">2023-12-20T10:49:00Z</dcterms:modified>
</cp:coreProperties>
</file>